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C5721" w14:textId="0B17B0CE" w:rsidR="005C3D88" w:rsidRDefault="00AF6E07" w:rsidP="001247A5">
      <w:pPr>
        <w:pStyle w:val="IntroductionTextA"/>
        <w:spacing w:after="300"/>
        <w:ind w:left="-709"/>
        <w:rPr>
          <w:b/>
          <w:bCs/>
          <w:color w:val="1300C1" w:themeColor="text2"/>
          <w:sz w:val="42"/>
          <w:szCs w:val="42"/>
        </w:rPr>
      </w:pPr>
      <w:r>
        <w:rPr>
          <w:b/>
          <w:bCs/>
          <w:color w:val="1300C1" w:themeColor="text2"/>
          <w:sz w:val="42"/>
          <w:szCs w:val="42"/>
        </w:rPr>
        <w:t>E</w:t>
      </w:r>
      <w:r w:rsidR="0094307E" w:rsidRPr="0094307E">
        <w:rPr>
          <w:b/>
          <w:bCs/>
          <w:color w:val="1300C1" w:themeColor="text2"/>
          <w:sz w:val="42"/>
          <w:szCs w:val="42"/>
        </w:rPr>
        <w:t>nding a lived experience opportunity checklist</w:t>
      </w:r>
    </w:p>
    <w:tbl>
      <w:tblPr>
        <w:tblStyle w:val="TableGrid"/>
        <w:tblpPr w:leftFromText="180" w:rightFromText="180" w:vertAnchor="page" w:horzAnchor="margin" w:tblpXSpec="center" w:tblpY="2701"/>
        <w:tblW w:w="15304" w:type="dxa"/>
        <w:tblBorders>
          <w:top w:val="single" w:sz="4" w:space="0" w:color="1300C1"/>
          <w:left w:val="single" w:sz="4" w:space="0" w:color="1300C1"/>
          <w:bottom w:val="single" w:sz="4" w:space="0" w:color="1300C1"/>
          <w:right w:val="single" w:sz="4" w:space="0" w:color="1300C1"/>
          <w:insideH w:val="single" w:sz="4" w:space="0" w:color="1300C1"/>
          <w:insideV w:val="single" w:sz="4" w:space="0" w:color="1300C1"/>
        </w:tblBorders>
        <w:tblLook w:val="04A0" w:firstRow="1" w:lastRow="0" w:firstColumn="1" w:lastColumn="0" w:noHBand="0" w:noVBand="1"/>
      </w:tblPr>
      <w:tblGrid>
        <w:gridCol w:w="2634"/>
        <w:gridCol w:w="11092"/>
        <w:gridCol w:w="1578"/>
      </w:tblGrid>
      <w:tr w:rsidR="006A2E2D" w:rsidRPr="000D353B" w14:paraId="78D09DF8" w14:textId="77777777" w:rsidTr="00AF6E07">
        <w:trPr>
          <w:trHeight w:val="560"/>
          <w:tblHeader/>
        </w:trPr>
        <w:tc>
          <w:tcPr>
            <w:tcW w:w="2634" w:type="dxa"/>
            <w:shd w:val="clear" w:color="auto" w:fill="1300C1"/>
            <w:vAlign w:val="center"/>
          </w:tcPr>
          <w:p w14:paraId="276E18BE" w14:textId="77777777" w:rsidR="006A2E2D" w:rsidRPr="000D353B" w:rsidRDefault="006A2E2D" w:rsidP="006A2E2D">
            <w:pPr>
              <w:pStyle w:val="ListBullet"/>
              <w:numPr>
                <w:ilvl w:val="0"/>
                <w:numId w:val="0"/>
              </w:numPr>
              <w:spacing w:after="0"/>
              <w:ind w:left="29" w:hanging="29"/>
              <w:rPr>
                <w:rFonts w:asciiTheme="majorHAnsi" w:hAnsiTheme="majorHAnsi" w:cstheme="majorHAnsi"/>
                <w:color w:val="FFFFFF" w:themeColor="background1"/>
                <w:szCs w:val="24"/>
              </w:rPr>
            </w:pPr>
            <w:r w:rsidRPr="000D353B">
              <w:rPr>
                <w:rFonts w:asciiTheme="majorHAnsi" w:hAnsiTheme="majorHAnsi" w:cstheme="majorHAnsi"/>
                <w:color w:val="FFFFFF" w:themeColor="background1"/>
                <w:szCs w:val="24"/>
              </w:rPr>
              <w:t>Question</w:t>
            </w:r>
          </w:p>
        </w:tc>
        <w:tc>
          <w:tcPr>
            <w:tcW w:w="11092" w:type="dxa"/>
            <w:shd w:val="clear" w:color="auto" w:fill="1300C1"/>
            <w:vAlign w:val="center"/>
          </w:tcPr>
          <w:p w14:paraId="45B80BD6" w14:textId="77777777" w:rsidR="006A2E2D" w:rsidRPr="000D353B" w:rsidRDefault="006A2E2D" w:rsidP="006A2E2D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ajorHAnsi" w:hAnsiTheme="majorHAnsi" w:cstheme="majorHAnsi"/>
                <w:color w:val="FFFFFF" w:themeColor="background1"/>
                <w:szCs w:val="24"/>
              </w:rPr>
            </w:pPr>
            <w:r w:rsidRPr="000D353B">
              <w:rPr>
                <w:rFonts w:asciiTheme="majorHAnsi" w:hAnsiTheme="majorHAnsi" w:cstheme="majorHAnsi"/>
                <w:color w:val="FFFFFF" w:themeColor="background1"/>
                <w:szCs w:val="24"/>
              </w:rPr>
              <w:t>Considerations</w:t>
            </w:r>
          </w:p>
        </w:tc>
        <w:tc>
          <w:tcPr>
            <w:tcW w:w="1578" w:type="dxa"/>
            <w:shd w:val="clear" w:color="auto" w:fill="1300C1"/>
            <w:vAlign w:val="center"/>
          </w:tcPr>
          <w:p w14:paraId="40AAF047" w14:textId="7DD24EE9" w:rsidR="006A2E2D" w:rsidRPr="000D353B" w:rsidRDefault="00AF6E07" w:rsidP="00AF6E07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ajorHAnsi" w:hAnsiTheme="majorHAnsi" w:cstheme="majorHAnsi"/>
                <w:color w:val="FFFFFF" w:themeColor="background1"/>
                <w:szCs w:val="24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Cs w:val="24"/>
              </w:rPr>
              <w:t>Completed</w:t>
            </w:r>
          </w:p>
        </w:tc>
      </w:tr>
      <w:tr w:rsidR="006A2E2D" w:rsidRPr="000D353B" w14:paraId="762AA751" w14:textId="77777777" w:rsidTr="00AF6E07">
        <w:trPr>
          <w:trHeight w:val="1704"/>
          <w:tblHeader/>
        </w:trPr>
        <w:tc>
          <w:tcPr>
            <w:tcW w:w="2634" w:type="dxa"/>
          </w:tcPr>
          <w:p w14:paraId="76492C8D" w14:textId="189C2C9E" w:rsidR="006A2E2D" w:rsidRPr="000D353B" w:rsidRDefault="006A2E2D" w:rsidP="006A2E2D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color w:val="1300C1"/>
                <w:szCs w:val="24"/>
              </w:rPr>
            </w:pPr>
            <w:permStart w:id="70674251" w:edGrp="everyone" w:colFirst="2" w:colLast="2"/>
            <w:r w:rsidRPr="000D353B">
              <w:rPr>
                <w:rFonts w:asciiTheme="majorHAnsi" w:hAnsiTheme="majorHAnsi" w:cstheme="majorHAnsi"/>
                <w:color w:val="1300C1" w:themeColor="text2"/>
                <w:szCs w:val="24"/>
              </w:rPr>
              <w:t>Be clear about the process</w:t>
            </w:r>
          </w:p>
        </w:tc>
        <w:tc>
          <w:tcPr>
            <w:tcW w:w="11092" w:type="dxa"/>
          </w:tcPr>
          <w:p w14:paraId="5315B425" w14:textId="77777777" w:rsidR="006A2E2D" w:rsidRPr="000D353B" w:rsidRDefault="006A2E2D" w:rsidP="00AF6E07">
            <w:pPr>
              <w:pStyle w:val="ListBullet"/>
              <w:spacing w:after="120" w:line="320" w:lineRule="exact"/>
              <w:rPr>
                <w:szCs w:val="24"/>
              </w:rPr>
            </w:pPr>
            <w:r w:rsidRPr="000D353B">
              <w:rPr>
                <w:szCs w:val="24"/>
              </w:rPr>
              <w:t>Let them know what is happening and why.</w:t>
            </w:r>
          </w:p>
          <w:p w14:paraId="02ACE203" w14:textId="77777777" w:rsidR="006A2E2D" w:rsidRPr="000D353B" w:rsidRDefault="006A2E2D" w:rsidP="00AF6E07">
            <w:pPr>
              <w:pStyle w:val="ListBullet"/>
              <w:spacing w:after="120" w:line="320" w:lineRule="exact"/>
              <w:rPr>
                <w:szCs w:val="24"/>
              </w:rPr>
            </w:pPr>
            <w:r w:rsidRPr="000D353B">
              <w:rPr>
                <w:szCs w:val="24"/>
              </w:rPr>
              <w:t xml:space="preserve">Explain why any changes are necessary. </w:t>
            </w:r>
          </w:p>
          <w:p w14:paraId="3D673627" w14:textId="77777777" w:rsidR="006A2E2D" w:rsidRPr="000D353B" w:rsidRDefault="006A2E2D" w:rsidP="00AF6E07">
            <w:pPr>
              <w:pStyle w:val="ListBullet"/>
              <w:spacing w:after="120" w:line="320" w:lineRule="exact"/>
              <w:rPr>
                <w:szCs w:val="24"/>
              </w:rPr>
            </w:pPr>
            <w:r w:rsidRPr="000D353B">
              <w:rPr>
                <w:szCs w:val="24"/>
              </w:rPr>
              <w:t>Provide plenty of notice so people can prepare.</w:t>
            </w:r>
          </w:p>
          <w:p w14:paraId="703F07FE" w14:textId="3B953E54" w:rsidR="006A2E2D" w:rsidRPr="000D353B" w:rsidRDefault="006A2E2D" w:rsidP="00AF6E07">
            <w:pPr>
              <w:pStyle w:val="ListBullet"/>
              <w:spacing w:after="120" w:line="320" w:lineRule="exact"/>
              <w:rPr>
                <w:szCs w:val="24"/>
              </w:rPr>
            </w:pPr>
            <w:r w:rsidRPr="000D353B">
              <w:rPr>
                <w:szCs w:val="24"/>
              </w:rPr>
              <w:t>Let people know you are available to discuss any concerns they may have.</w:t>
            </w:r>
          </w:p>
        </w:tc>
        <w:sdt>
          <w:sdtPr>
            <w:rPr>
              <w:sz w:val="40"/>
              <w:szCs w:val="24"/>
            </w:rPr>
            <w:id w:val="1531069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8" w:type="dxa"/>
                <w:vAlign w:val="center"/>
              </w:tcPr>
              <w:p w14:paraId="4EB44E3F" w14:textId="5C415CAA" w:rsidR="006A2E2D" w:rsidRPr="000D353B" w:rsidRDefault="00437698" w:rsidP="00AF6E07">
                <w:pPr>
                  <w:pStyle w:val="ListBullet"/>
                  <w:numPr>
                    <w:ilvl w:val="0"/>
                    <w:numId w:val="0"/>
                  </w:numPr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0A0C64" w:rsidRPr="000D353B" w14:paraId="4B12E381" w14:textId="77777777" w:rsidTr="00AF6E07">
        <w:trPr>
          <w:trHeight w:val="908"/>
          <w:tblHeader/>
        </w:trPr>
        <w:tc>
          <w:tcPr>
            <w:tcW w:w="2634" w:type="dxa"/>
          </w:tcPr>
          <w:p w14:paraId="5D61C5DC" w14:textId="141D47FF" w:rsidR="000A0C64" w:rsidRPr="000D353B" w:rsidRDefault="000A0C64" w:rsidP="000A0C64">
            <w:pPr>
              <w:pStyle w:val="ListBullet"/>
              <w:numPr>
                <w:ilvl w:val="0"/>
                <w:numId w:val="0"/>
              </w:numPr>
              <w:spacing w:after="0"/>
              <w:ind w:left="29"/>
              <w:rPr>
                <w:rFonts w:asciiTheme="minorHAnsi" w:hAnsiTheme="minorHAnsi" w:cstheme="minorHAnsi"/>
                <w:b/>
                <w:szCs w:val="24"/>
              </w:rPr>
            </w:pPr>
            <w:permStart w:id="1099043628" w:edGrp="everyone" w:colFirst="2" w:colLast="2"/>
            <w:permEnd w:id="70674251"/>
            <w:r w:rsidRPr="000D353B">
              <w:rPr>
                <w:rFonts w:cs="Source Sans Pro Light"/>
                <w:b/>
                <w:color w:val="1300C1" w:themeColor="text2"/>
                <w:szCs w:val="24"/>
              </w:rPr>
              <w:t>Host a closing meeting/event</w:t>
            </w:r>
          </w:p>
        </w:tc>
        <w:tc>
          <w:tcPr>
            <w:tcW w:w="11092" w:type="dxa"/>
          </w:tcPr>
          <w:p w14:paraId="70404256" w14:textId="77777777" w:rsidR="000A0C64" w:rsidRPr="000D353B" w:rsidRDefault="000A0C64" w:rsidP="00AF6E07">
            <w:pPr>
              <w:pStyle w:val="ListBullet"/>
              <w:spacing w:after="120" w:line="320" w:lineRule="exact"/>
              <w:rPr>
                <w:szCs w:val="24"/>
              </w:rPr>
            </w:pPr>
            <w:r w:rsidRPr="000D353B">
              <w:rPr>
                <w:szCs w:val="24"/>
              </w:rPr>
              <w:t>Celebrate achievements over the course of the opportunity.</w:t>
            </w:r>
          </w:p>
          <w:p w14:paraId="0AF07772" w14:textId="6C3DDF17" w:rsidR="000A0C64" w:rsidRPr="000D353B" w:rsidRDefault="000A0C64" w:rsidP="00AF6E07">
            <w:pPr>
              <w:pStyle w:val="ListBullet"/>
              <w:spacing w:after="120" w:line="320" w:lineRule="exact"/>
              <w:rPr>
                <w:rFonts w:asciiTheme="minorHAnsi" w:hAnsiTheme="minorHAnsi" w:cstheme="minorHAnsi"/>
                <w:szCs w:val="24"/>
              </w:rPr>
            </w:pPr>
            <w:r w:rsidRPr="000D353B">
              <w:rPr>
                <w:szCs w:val="24"/>
              </w:rPr>
              <w:t>Provide the chance for everyone to come together at the end of the opportunity.</w:t>
            </w:r>
          </w:p>
        </w:tc>
        <w:sdt>
          <w:sdtPr>
            <w:rPr>
              <w:sz w:val="40"/>
              <w:szCs w:val="24"/>
            </w:rPr>
            <w:id w:val="192815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8" w:type="dxa"/>
                <w:vAlign w:val="center"/>
              </w:tcPr>
              <w:p w14:paraId="65D22CF0" w14:textId="5DE97B3D" w:rsidR="000A0C64" w:rsidRPr="000D353B" w:rsidRDefault="00AF6E07" w:rsidP="00AF6E07">
                <w:pPr>
                  <w:pStyle w:val="ListBullet"/>
                  <w:numPr>
                    <w:ilvl w:val="0"/>
                    <w:numId w:val="0"/>
                  </w:numPr>
                  <w:spacing w:after="0"/>
                  <w:jc w:val="center"/>
                  <w:rPr>
                    <w:rFonts w:asciiTheme="minorHAnsi" w:hAnsiTheme="minorHAnsi" w:cstheme="minorHAnsi"/>
                    <w:color w:val="auto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80714D" w:rsidRPr="000D353B" w14:paraId="74F66C1B" w14:textId="77777777" w:rsidTr="00AF6E07">
        <w:trPr>
          <w:trHeight w:val="1023"/>
          <w:tblHeader/>
        </w:trPr>
        <w:tc>
          <w:tcPr>
            <w:tcW w:w="2634" w:type="dxa"/>
          </w:tcPr>
          <w:p w14:paraId="32A16DEE" w14:textId="75B80750" w:rsidR="0080714D" w:rsidRPr="000D353B" w:rsidRDefault="0080714D" w:rsidP="0080714D">
            <w:pPr>
              <w:pStyle w:val="ListBullet"/>
              <w:numPr>
                <w:ilvl w:val="0"/>
                <w:numId w:val="0"/>
              </w:numPr>
              <w:spacing w:after="0"/>
              <w:ind w:left="29"/>
              <w:rPr>
                <w:rFonts w:cs="Source Sans Pro Light"/>
                <w:b/>
                <w:color w:val="1300C1" w:themeColor="text2"/>
                <w:szCs w:val="24"/>
              </w:rPr>
            </w:pPr>
            <w:permStart w:id="1836206167" w:edGrp="everyone" w:colFirst="2" w:colLast="2"/>
            <w:permEnd w:id="1099043628"/>
            <w:r w:rsidRPr="000D353B">
              <w:rPr>
                <w:rFonts w:cs="Source Sans Pro Light"/>
                <w:b/>
                <w:color w:val="1300C1" w:themeColor="text2"/>
                <w:szCs w:val="24"/>
              </w:rPr>
              <w:t>Provide feedback and reflect</w:t>
            </w:r>
          </w:p>
        </w:tc>
        <w:tc>
          <w:tcPr>
            <w:tcW w:w="11092" w:type="dxa"/>
          </w:tcPr>
          <w:p w14:paraId="2FFD9035" w14:textId="77777777" w:rsidR="0080714D" w:rsidRPr="000D353B" w:rsidRDefault="0080714D" w:rsidP="00AF6E07">
            <w:pPr>
              <w:pStyle w:val="ListBullet"/>
              <w:spacing w:after="120" w:line="320" w:lineRule="exact"/>
              <w:rPr>
                <w:szCs w:val="24"/>
              </w:rPr>
            </w:pPr>
            <w:r w:rsidRPr="000D353B">
              <w:rPr>
                <w:szCs w:val="24"/>
              </w:rPr>
              <w:t>Demonstrate the impact the person/group has had.</w:t>
            </w:r>
          </w:p>
          <w:p w14:paraId="76032517" w14:textId="2D921CBE" w:rsidR="0080714D" w:rsidRPr="000D353B" w:rsidRDefault="0080714D" w:rsidP="00AF6E07">
            <w:pPr>
              <w:pStyle w:val="ListBullet"/>
              <w:spacing w:after="120" w:line="320" w:lineRule="exact"/>
              <w:rPr>
                <w:szCs w:val="24"/>
              </w:rPr>
            </w:pPr>
            <w:r w:rsidRPr="000D353B">
              <w:rPr>
                <w:szCs w:val="24"/>
              </w:rPr>
              <w:t>‘You said, we did’ – show the changes and developments that have been made as a result of their contribution.</w:t>
            </w:r>
          </w:p>
        </w:tc>
        <w:sdt>
          <w:sdtPr>
            <w:rPr>
              <w:sz w:val="40"/>
              <w:szCs w:val="24"/>
            </w:rPr>
            <w:id w:val="-103480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8" w:type="dxa"/>
                <w:vAlign w:val="center"/>
              </w:tcPr>
              <w:p w14:paraId="71B2D731" w14:textId="74E30961" w:rsidR="0080714D" w:rsidRPr="000D353B" w:rsidRDefault="00AF6E07" w:rsidP="00AF6E07">
                <w:pPr>
                  <w:pStyle w:val="ListBullet"/>
                  <w:numPr>
                    <w:ilvl w:val="0"/>
                    <w:numId w:val="0"/>
                  </w:numPr>
                  <w:spacing w:after="0"/>
                  <w:ind w:left="33"/>
                  <w:jc w:val="center"/>
                  <w:rPr>
                    <w:rFonts w:asciiTheme="minorHAnsi" w:hAnsiTheme="minorHAnsi" w:cstheme="minorHAnsi"/>
                    <w:color w:val="auto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AF6E07" w:rsidRPr="000D353B" w14:paraId="28758C35" w14:textId="77777777" w:rsidTr="00AF6E07">
        <w:trPr>
          <w:trHeight w:val="897"/>
          <w:tblHeader/>
        </w:trPr>
        <w:tc>
          <w:tcPr>
            <w:tcW w:w="2634" w:type="dxa"/>
          </w:tcPr>
          <w:p w14:paraId="6670919A" w14:textId="2FF783BA" w:rsidR="00AF6E07" w:rsidRPr="000D353B" w:rsidRDefault="00AF6E07" w:rsidP="00AF6E07">
            <w:pPr>
              <w:pStyle w:val="ListBullet"/>
              <w:numPr>
                <w:ilvl w:val="0"/>
                <w:numId w:val="0"/>
              </w:numPr>
              <w:spacing w:after="0"/>
              <w:ind w:left="29"/>
              <w:rPr>
                <w:rFonts w:cs="Source Sans Pro Light"/>
                <w:b/>
                <w:color w:val="1300C1" w:themeColor="text2"/>
                <w:szCs w:val="24"/>
              </w:rPr>
            </w:pPr>
            <w:permStart w:id="1353386086" w:edGrp="everyone" w:colFirst="2" w:colLast="2"/>
            <w:permEnd w:id="1836206167"/>
            <w:r w:rsidRPr="000D353B">
              <w:rPr>
                <w:rFonts w:asciiTheme="majorHAnsi" w:hAnsiTheme="majorHAnsi" w:cstheme="majorHAnsi"/>
                <w:color w:val="1300C1" w:themeColor="text2"/>
                <w:szCs w:val="24"/>
              </w:rPr>
              <w:t>Evaluate the role</w:t>
            </w:r>
          </w:p>
        </w:tc>
        <w:tc>
          <w:tcPr>
            <w:tcW w:w="11092" w:type="dxa"/>
          </w:tcPr>
          <w:p w14:paraId="45853C8E" w14:textId="77777777" w:rsidR="00AF6E07" w:rsidRPr="000D353B" w:rsidRDefault="00AF6E07" w:rsidP="00AF6E07">
            <w:pPr>
              <w:pStyle w:val="ListBullet"/>
              <w:spacing w:after="120" w:line="320" w:lineRule="exact"/>
              <w:rPr>
                <w:szCs w:val="24"/>
              </w:rPr>
            </w:pPr>
            <w:r w:rsidRPr="000D353B">
              <w:rPr>
                <w:szCs w:val="24"/>
              </w:rPr>
              <w:t>Allow the person/group involved in the role to feedback on their experiences.</w:t>
            </w:r>
          </w:p>
          <w:p w14:paraId="078EB9F5" w14:textId="2370E017" w:rsidR="00AF6E07" w:rsidRPr="000D353B" w:rsidRDefault="00AF6E07" w:rsidP="00AF6E07">
            <w:pPr>
              <w:pStyle w:val="ListBullet"/>
              <w:spacing w:after="120" w:line="320" w:lineRule="exact"/>
              <w:rPr>
                <w:szCs w:val="24"/>
              </w:rPr>
            </w:pPr>
            <w:r w:rsidRPr="000D353B">
              <w:rPr>
                <w:szCs w:val="24"/>
              </w:rPr>
              <w:t xml:space="preserve">Provide feedback on how you will change the process in future (if necessary). </w:t>
            </w:r>
          </w:p>
        </w:tc>
        <w:sdt>
          <w:sdtPr>
            <w:rPr>
              <w:sz w:val="40"/>
              <w:szCs w:val="24"/>
            </w:rPr>
            <w:id w:val="-1982379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8" w:type="dxa"/>
                <w:vAlign w:val="center"/>
              </w:tcPr>
              <w:p w14:paraId="0980ACE5" w14:textId="5B77A90C" w:rsidR="00AF6E07" w:rsidRPr="000D353B" w:rsidRDefault="00AF6E07" w:rsidP="00AF6E07">
                <w:pPr>
                  <w:pStyle w:val="ListBullet"/>
                  <w:numPr>
                    <w:ilvl w:val="0"/>
                    <w:numId w:val="0"/>
                  </w:numPr>
                  <w:spacing w:after="0"/>
                  <w:ind w:left="33"/>
                  <w:jc w:val="center"/>
                  <w:rPr>
                    <w:rFonts w:asciiTheme="minorHAnsi" w:hAnsiTheme="minorHAnsi" w:cstheme="minorHAnsi"/>
                    <w:color w:val="auto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AF6E07" w:rsidRPr="000D353B" w14:paraId="5D42810C" w14:textId="77777777" w:rsidTr="00AF6E07">
        <w:trPr>
          <w:trHeight w:val="1023"/>
          <w:tblHeader/>
        </w:trPr>
        <w:tc>
          <w:tcPr>
            <w:tcW w:w="2634" w:type="dxa"/>
          </w:tcPr>
          <w:p w14:paraId="52613FF1" w14:textId="7E7669F2" w:rsidR="00AF6E07" w:rsidRPr="000D353B" w:rsidRDefault="00AF6E07" w:rsidP="00AF6E07">
            <w:pPr>
              <w:pStyle w:val="ListBullet"/>
              <w:numPr>
                <w:ilvl w:val="0"/>
                <w:numId w:val="0"/>
              </w:numPr>
              <w:spacing w:after="0"/>
              <w:ind w:left="29"/>
              <w:rPr>
                <w:rFonts w:asciiTheme="majorHAnsi" w:hAnsiTheme="majorHAnsi" w:cstheme="majorHAnsi"/>
                <w:color w:val="1300C1" w:themeColor="text2"/>
                <w:szCs w:val="24"/>
              </w:rPr>
            </w:pPr>
            <w:permStart w:id="1274741391" w:edGrp="everyone" w:colFirst="2" w:colLast="2"/>
            <w:permEnd w:id="1353386086"/>
            <w:r w:rsidRPr="000D353B">
              <w:rPr>
                <w:rFonts w:asciiTheme="majorHAnsi" w:hAnsiTheme="majorHAnsi" w:cstheme="majorHAnsi"/>
                <w:color w:val="1300C1" w:themeColor="text2"/>
                <w:szCs w:val="24"/>
              </w:rPr>
              <w:t xml:space="preserve">Signpost to support/alternative opportunities </w:t>
            </w:r>
          </w:p>
        </w:tc>
        <w:tc>
          <w:tcPr>
            <w:tcW w:w="11092" w:type="dxa"/>
          </w:tcPr>
          <w:p w14:paraId="1FCB5689" w14:textId="77777777" w:rsidR="00AF6E07" w:rsidRPr="000D353B" w:rsidRDefault="00AF6E07" w:rsidP="00AF6E07">
            <w:pPr>
              <w:pStyle w:val="ListBullet"/>
              <w:spacing w:after="120" w:line="320" w:lineRule="exact"/>
              <w:rPr>
                <w:szCs w:val="24"/>
              </w:rPr>
            </w:pPr>
            <w:r w:rsidRPr="000D353B">
              <w:rPr>
                <w:szCs w:val="24"/>
              </w:rPr>
              <w:t xml:space="preserve">Communicate what support is available to help them through the transition period (for example, an Employee Assistance Programme if you have one). </w:t>
            </w:r>
          </w:p>
          <w:p w14:paraId="77DEEB2C" w14:textId="56C395B8" w:rsidR="00AF6E07" w:rsidRPr="000D353B" w:rsidRDefault="00AF6E07" w:rsidP="00AF6E07">
            <w:pPr>
              <w:pStyle w:val="ListBullet"/>
              <w:spacing w:after="120" w:line="320" w:lineRule="exact"/>
              <w:rPr>
                <w:szCs w:val="24"/>
              </w:rPr>
            </w:pPr>
            <w:r w:rsidRPr="000D353B">
              <w:rPr>
                <w:szCs w:val="24"/>
              </w:rPr>
              <w:t xml:space="preserve">Are there any other opportunities for the person/group to be involved? </w:t>
            </w:r>
          </w:p>
        </w:tc>
        <w:tc>
          <w:tcPr>
            <w:tcW w:w="1578" w:type="dxa"/>
            <w:vAlign w:val="center"/>
          </w:tcPr>
          <w:sdt>
            <w:sdtPr>
              <w:rPr>
                <w:sz w:val="40"/>
                <w:szCs w:val="24"/>
              </w:rPr>
              <w:id w:val="825866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F0E308" w14:textId="3D6CB108" w:rsidR="00AF6E07" w:rsidRPr="000D353B" w:rsidRDefault="00AF6E07" w:rsidP="00AF6E07">
                <w:pPr>
                  <w:pStyle w:val="ListBullet"/>
                  <w:numPr>
                    <w:ilvl w:val="0"/>
                    <w:numId w:val="0"/>
                  </w:numPr>
                  <w:spacing w:after="0"/>
                  <w:jc w:val="center"/>
                  <w:rPr>
                    <w:rFonts w:asciiTheme="minorHAnsi" w:hAnsiTheme="minorHAnsi" w:cstheme="minorHAnsi"/>
                    <w:color w:val="auto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p>
            </w:sdtContent>
          </w:sdt>
        </w:tc>
      </w:tr>
      <w:tr w:rsidR="00AF6E07" w:rsidRPr="000D353B" w14:paraId="599D6E01" w14:textId="77777777" w:rsidTr="00AF6E07">
        <w:trPr>
          <w:trHeight w:val="1023"/>
          <w:tblHeader/>
        </w:trPr>
        <w:tc>
          <w:tcPr>
            <w:tcW w:w="2634" w:type="dxa"/>
          </w:tcPr>
          <w:p w14:paraId="6E775F4C" w14:textId="5430D1B4" w:rsidR="00AF6E07" w:rsidRPr="000D353B" w:rsidRDefault="00AF6E07" w:rsidP="00AF6E07">
            <w:pPr>
              <w:pStyle w:val="ListBullet"/>
              <w:numPr>
                <w:ilvl w:val="0"/>
                <w:numId w:val="0"/>
              </w:numPr>
              <w:spacing w:after="0"/>
              <w:ind w:left="29"/>
              <w:rPr>
                <w:rFonts w:asciiTheme="majorHAnsi" w:hAnsiTheme="majorHAnsi" w:cstheme="majorHAnsi"/>
                <w:color w:val="1300C1" w:themeColor="text2"/>
                <w:szCs w:val="24"/>
              </w:rPr>
            </w:pPr>
            <w:permStart w:id="2048274801" w:edGrp="everyone" w:colFirst="2" w:colLast="2"/>
            <w:permEnd w:id="1274741391"/>
            <w:r w:rsidRPr="000D353B">
              <w:rPr>
                <w:rFonts w:asciiTheme="majorHAnsi" w:hAnsiTheme="majorHAnsi" w:cstheme="majorHAnsi"/>
                <w:color w:val="1300C1" w:themeColor="text2"/>
                <w:szCs w:val="24"/>
              </w:rPr>
              <w:t>Preparing for the future</w:t>
            </w:r>
          </w:p>
        </w:tc>
        <w:tc>
          <w:tcPr>
            <w:tcW w:w="11092" w:type="dxa"/>
          </w:tcPr>
          <w:p w14:paraId="23C552D6" w14:textId="77777777" w:rsidR="00AF6E07" w:rsidRPr="000D353B" w:rsidRDefault="00AF6E07" w:rsidP="00AF6E07">
            <w:pPr>
              <w:pStyle w:val="ListBullet"/>
              <w:spacing w:after="120" w:line="320" w:lineRule="exact"/>
              <w:rPr>
                <w:szCs w:val="24"/>
              </w:rPr>
            </w:pPr>
            <w:r w:rsidRPr="000D353B">
              <w:rPr>
                <w:szCs w:val="24"/>
              </w:rPr>
              <w:t>Find out how people want to take their experience forward into other areas.</w:t>
            </w:r>
          </w:p>
          <w:p w14:paraId="748FE16A" w14:textId="64079D9A" w:rsidR="00AF6E07" w:rsidRPr="000D353B" w:rsidRDefault="00AF6E07" w:rsidP="00AF6E07">
            <w:pPr>
              <w:pStyle w:val="ListBullet"/>
              <w:spacing w:after="120" w:line="320" w:lineRule="exact"/>
              <w:rPr>
                <w:szCs w:val="24"/>
              </w:rPr>
            </w:pPr>
            <w:r w:rsidRPr="000D353B">
              <w:rPr>
                <w:szCs w:val="24"/>
              </w:rPr>
              <w:t>How can you support them to do this? For example, offering to give a reference.</w:t>
            </w:r>
          </w:p>
        </w:tc>
        <w:sdt>
          <w:sdtPr>
            <w:rPr>
              <w:sz w:val="40"/>
              <w:szCs w:val="24"/>
            </w:rPr>
            <w:id w:val="-620456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8" w:type="dxa"/>
                <w:vAlign w:val="center"/>
              </w:tcPr>
              <w:p w14:paraId="4EC7949F" w14:textId="1366FB7F" w:rsidR="00AF6E07" w:rsidRPr="000D353B" w:rsidRDefault="00AF6E07" w:rsidP="00AF6E07">
                <w:pPr>
                  <w:pStyle w:val="ListBullet"/>
                  <w:numPr>
                    <w:ilvl w:val="0"/>
                    <w:numId w:val="0"/>
                  </w:numPr>
                  <w:spacing w:after="0"/>
                  <w:jc w:val="center"/>
                  <w:rPr>
                    <w:rFonts w:asciiTheme="minorHAnsi" w:hAnsiTheme="minorHAnsi" w:cstheme="minorHAnsi"/>
                    <w:color w:val="auto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</w:tbl>
    <w:permEnd w:id="2048274801"/>
    <w:p w14:paraId="73D94479" w14:textId="44095547" w:rsidR="006A2E2D" w:rsidRPr="00AF6E07" w:rsidRDefault="007842B4" w:rsidP="00AF6E07">
      <w:pPr>
        <w:pStyle w:val="IntroductionTextA"/>
        <w:spacing w:line="360" w:lineRule="exact"/>
        <w:ind w:left="-709"/>
        <w:rPr>
          <w:rFonts w:asciiTheme="minorHAnsi" w:hAnsiTheme="minorHAnsi" w:cstheme="minorHAnsi"/>
          <w:b/>
          <w:bCs/>
          <w:color w:val="auto"/>
          <w:sz w:val="24"/>
          <w:szCs w:val="24"/>
        </w:rPr>
        <w:sectPr w:rsidR="006A2E2D" w:rsidRPr="00AF6E07" w:rsidSect="003E4317">
          <w:headerReference w:type="default" r:id="rId8"/>
          <w:footerReference w:type="default" r:id="rId9"/>
          <w:headerReference w:type="first" r:id="rId10"/>
          <w:pgSz w:w="16817" w:h="11901" w:orient="landscape"/>
          <w:pgMar w:top="568" w:right="1737" w:bottom="1440" w:left="1440" w:header="567" w:footer="340" w:gutter="0"/>
          <w:cols w:space="708"/>
          <w:titlePg/>
          <w:docGrid w:linePitch="360"/>
        </w:sectPr>
      </w:pPr>
      <w:r w:rsidRPr="000D353B">
        <w:rPr>
          <w:rFonts w:asciiTheme="minorHAnsi" w:hAnsiTheme="minorHAnsi" w:cstheme="minorHAnsi"/>
          <w:b/>
          <w:bCs/>
          <w:color w:val="auto"/>
          <w:sz w:val="24"/>
          <w:szCs w:val="24"/>
        </w:rPr>
        <w:t>It’s important to be clear on how long people’s involvement will last</w:t>
      </w:r>
      <w:r w:rsidR="00AF6E0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and when the project will end. </w:t>
      </w:r>
      <w:r w:rsidRPr="000D353B">
        <w:rPr>
          <w:rFonts w:asciiTheme="minorHAnsi" w:hAnsiTheme="minorHAnsi" w:cstheme="minorHAnsi"/>
          <w:b/>
          <w:bCs/>
          <w:color w:val="auto"/>
          <w:sz w:val="24"/>
          <w:szCs w:val="24"/>
        </w:rPr>
        <w:t>The way you end the lived experience involvement is as important as the opportunity itself.</w:t>
      </w:r>
      <w:r w:rsidR="006A2E2D" w:rsidRPr="000D353B">
        <w:rPr>
          <w:rFonts w:asciiTheme="minorHAnsi" w:hAnsiTheme="minorHAnsi" w:cstheme="minorHAnsi"/>
          <w:b/>
          <w:bCs/>
          <w:color w:val="auto"/>
          <w:sz w:val="24"/>
          <w:szCs w:val="24"/>
        </w:rPr>
        <w:br/>
      </w:r>
    </w:p>
    <w:p w14:paraId="4BA53996" w14:textId="6F4AF5E7" w:rsidR="007C5321" w:rsidRPr="006A2E2D" w:rsidRDefault="007C5321" w:rsidP="006A2E2D">
      <w:pPr>
        <w:sectPr w:rsidR="007C5321" w:rsidRPr="006A2E2D" w:rsidSect="001247A5">
          <w:type w:val="continuous"/>
          <w:pgSz w:w="16817" w:h="11901" w:orient="landscape"/>
          <w:pgMar w:top="1135" w:right="720" w:bottom="720" w:left="720" w:header="709" w:footer="709" w:gutter="0"/>
          <w:cols w:space="644"/>
          <w:docGrid w:linePitch="360"/>
        </w:sectPr>
      </w:pPr>
    </w:p>
    <w:p w14:paraId="5039C4FC" w14:textId="74F5F6DC" w:rsidR="00B77D45" w:rsidRDefault="00B77D45" w:rsidP="00B77D45">
      <w:pPr>
        <w:pStyle w:val="ListBullet"/>
        <w:numPr>
          <w:ilvl w:val="0"/>
          <w:numId w:val="0"/>
        </w:numPr>
        <w:rPr>
          <w:sz w:val="25"/>
          <w:szCs w:val="25"/>
        </w:rPr>
        <w:sectPr w:rsidR="00B77D45" w:rsidSect="001247A5">
          <w:type w:val="continuous"/>
          <w:pgSz w:w="16817" w:h="11901" w:orient="landscape"/>
          <w:pgMar w:top="720" w:right="657" w:bottom="142" w:left="567" w:header="709" w:footer="0" w:gutter="0"/>
          <w:cols w:num="2" w:space="284"/>
          <w:docGrid w:linePitch="360"/>
          <w15:footnoteColumns w:val="1"/>
        </w:sectPr>
      </w:pPr>
    </w:p>
    <w:p w14:paraId="61C41324" w14:textId="77777777" w:rsidR="00B77D45" w:rsidRDefault="00B77D45" w:rsidP="00C60F77">
      <w:pPr>
        <w:pStyle w:val="ListBullet"/>
        <w:numPr>
          <w:ilvl w:val="0"/>
          <w:numId w:val="0"/>
        </w:numPr>
        <w:rPr>
          <w:sz w:val="25"/>
          <w:szCs w:val="25"/>
        </w:rPr>
        <w:sectPr w:rsidR="00B77D45" w:rsidSect="00B77D45">
          <w:type w:val="continuous"/>
          <w:pgSz w:w="16817" w:h="11901" w:orient="landscape"/>
          <w:pgMar w:top="720" w:right="657" w:bottom="142" w:left="567" w:header="709" w:footer="0" w:gutter="0"/>
          <w:cols w:space="284"/>
          <w:docGrid w:linePitch="360"/>
          <w15:footnoteColumns w:val="1"/>
        </w:sectPr>
      </w:pPr>
    </w:p>
    <w:p w14:paraId="14A70FDA" w14:textId="77777777" w:rsidR="004D2AC6" w:rsidRDefault="004D2AC6" w:rsidP="00C60F77">
      <w:pPr>
        <w:pStyle w:val="ListBullet"/>
        <w:numPr>
          <w:ilvl w:val="0"/>
          <w:numId w:val="0"/>
        </w:numPr>
        <w:rPr>
          <w:sz w:val="25"/>
          <w:szCs w:val="25"/>
        </w:rPr>
      </w:pPr>
    </w:p>
    <w:sectPr w:rsidR="004D2AC6" w:rsidSect="001247A5">
      <w:type w:val="continuous"/>
      <w:pgSz w:w="16817" w:h="11901" w:orient="landscape"/>
      <w:pgMar w:top="720" w:right="657" w:bottom="142" w:left="567" w:header="709" w:footer="0" w:gutter="0"/>
      <w:cols w:num="2" w:space="284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67E74" w14:textId="77777777" w:rsidR="002C3F01" w:rsidRDefault="002C3F01" w:rsidP="009D6E3D">
      <w:r>
        <w:separator/>
      </w:r>
    </w:p>
  </w:endnote>
  <w:endnote w:type="continuationSeparator" w:id="0">
    <w:p w14:paraId="56FCC9C9" w14:textId="77777777" w:rsidR="002C3F01" w:rsidRDefault="002C3F01" w:rsidP="009D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ridian">
    <w:altName w:val="Arial"/>
    <w:charset w:val="4D"/>
    <w:family w:val="swiss"/>
    <w:pitch w:val="variable"/>
    <w:sig w:usb0="00000001" w:usb1="4000207A" w:usb2="00000000" w:usb3="00000000" w:csb0="00000093" w:csb1="00000000"/>
  </w:font>
  <w:font w:name="Mind Meridian">
    <w:altName w:val="﷽﷽﷽﷽﷽﷽﷽﷽idian"/>
    <w:panose1 w:val="020B0503030507020204"/>
    <w:charset w:val="00"/>
    <w:family w:val="swiss"/>
    <w:pitch w:val="variable"/>
    <w:sig w:usb0="A00000EF" w:usb1="5000606B" w:usb2="00000008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d Meridian Display">
    <w:altName w:val="﷽﷽﷽﷽﷽﷽﷽﷽idian Display"/>
    <w:panose1 w:val="020B0803030507020204"/>
    <w:charset w:val="00"/>
    <w:family w:val="swiss"/>
    <w:pitch w:val="variable"/>
    <w:sig w:usb0="A00000EF" w:usb1="5000606B" w:usb2="00000008" w:usb3="00000000" w:csb0="00000093" w:csb1="00000000"/>
  </w:font>
  <w:font w:name="Minion Pro">
    <w:altName w:val="﷽﷽﷽﷽﷽﷽﷽﷽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EB991" w14:textId="477DD597" w:rsidR="005C3D88" w:rsidRPr="00E91F2F" w:rsidRDefault="005C3D88" w:rsidP="009D6E3D">
    <w:pPr>
      <w:rPr>
        <w:rStyle w:val="PageNumber"/>
        <w:color w:val="1300C1" w:themeColor="text2"/>
        <w:szCs w:val="24"/>
      </w:rPr>
    </w:pPr>
  </w:p>
  <w:sdt>
    <w:sdtPr>
      <w:rPr>
        <w:rStyle w:val="PageNumber"/>
        <w:color w:val="1300C1" w:themeColor="text2"/>
      </w:rPr>
      <w:id w:val="17503025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C91759" w14:textId="364C2B81" w:rsidR="009D6E3D" w:rsidRPr="00AE01A2" w:rsidRDefault="009D6E3D" w:rsidP="009D6E3D">
        <w:pPr>
          <w:framePr w:wrap="none" w:vAnchor="text" w:hAnchor="page" w:x="16086" w:y="177"/>
          <w:jc w:val="center"/>
          <w:rPr>
            <w:rStyle w:val="PageNumber"/>
            <w:color w:val="1300C1" w:themeColor="text2"/>
          </w:rPr>
        </w:pPr>
        <w:r w:rsidRPr="00AE01A2">
          <w:rPr>
            <w:rStyle w:val="PageNumber"/>
            <w:color w:val="1300C1" w:themeColor="text2"/>
          </w:rPr>
          <w:fldChar w:fldCharType="begin"/>
        </w:r>
        <w:r w:rsidRPr="00AE01A2">
          <w:rPr>
            <w:rStyle w:val="PageNumber"/>
            <w:color w:val="1300C1" w:themeColor="text2"/>
          </w:rPr>
          <w:instrText xml:space="preserve"> PAGE </w:instrText>
        </w:r>
        <w:r w:rsidRPr="00AE01A2">
          <w:rPr>
            <w:rStyle w:val="PageNumber"/>
            <w:color w:val="1300C1" w:themeColor="text2"/>
          </w:rPr>
          <w:fldChar w:fldCharType="separate"/>
        </w:r>
        <w:r w:rsidR="00AF6E07">
          <w:rPr>
            <w:rStyle w:val="PageNumber"/>
            <w:noProof/>
            <w:color w:val="1300C1" w:themeColor="text2"/>
          </w:rPr>
          <w:t>2</w:t>
        </w:r>
        <w:r w:rsidRPr="00AE01A2">
          <w:rPr>
            <w:rStyle w:val="PageNumber"/>
            <w:color w:val="1300C1" w:themeColor="text2"/>
          </w:rPr>
          <w:fldChar w:fldCharType="end"/>
        </w:r>
      </w:p>
    </w:sdtContent>
  </w:sdt>
  <w:p w14:paraId="6703B8C5" w14:textId="2631CE50" w:rsidR="005C3D88" w:rsidRDefault="005C3D88" w:rsidP="009D6E3D">
    <w:pPr>
      <w:pStyle w:val="Footer"/>
    </w:pPr>
    <w:r w:rsidRPr="00E91F2F">
      <w:rPr>
        <w:noProof/>
        <w:lang w:eastAsia="en-GB"/>
      </w:rPr>
      <w:drawing>
        <wp:anchor distT="0" distB="0" distL="114300" distR="114300" simplePos="0" relativeHeight="251684864" behindDoc="1" locked="0" layoutInCell="1" allowOverlap="1" wp14:anchorId="5FC498AB" wp14:editId="70352CBA">
          <wp:simplePos x="0" y="0"/>
          <wp:positionH relativeFrom="page">
            <wp:posOffset>8229600</wp:posOffset>
          </wp:positionH>
          <wp:positionV relativeFrom="page">
            <wp:posOffset>6328167</wp:posOffset>
          </wp:positionV>
          <wp:extent cx="2484000" cy="1224000"/>
          <wp:effectExtent l="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484000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75884" w14:textId="77777777" w:rsidR="002C3F01" w:rsidRPr="00050E5C" w:rsidRDefault="002C3F01" w:rsidP="00050E5C">
      <w:pPr>
        <w:pStyle w:val="Footer"/>
      </w:pPr>
    </w:p>
  </w:footnote>
  <w:footnote w:type="continuationSeparator" w:id="0">
    <w:p w14:paraId="532269B2" w14:textId="77777777" w:rsidR="002C3F01" w:rsidRDefault="002C3F01" w:rsidP="009D6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F0CC5" w14:textId="1C374A68" w:rsidR="00D61D49" w:rsidRDefault="00D61D49" w:rsidP="00D61D49">
    <w:pPr>
      <w:pStyle w:val="Header"/>
      <w:tabs>
        <w:tab w:val="clear" w:pos="4513"/>
        <w:tab w:val="clear" w:pos="9026"/>
        <w:tab w:val="left" w:pos="763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3D252" w14:textId="3866BDAC" w:rsidR="00723F46" w:rsidRDefault="001247A5" w:rsidP="006C5CB1">
    <w:pPr>
      <w:pStyle w:val="Header"/>
    </w:pPr>
    <w:r w:rsidRPr="007A5B42">
      <w:rPr>
        <w:noProof/>
        <w:sz w:val="36"/>
        <w:lang w:eastAsia="en-GB"/>
      </w:rPr>
      <w:drawing>
        <wp:anchor distT="0" distB="0" distL="114300" distR="114300" simplePos="0" relativeHeight="251686912" behindDoc="0" locked="0" layoutInCell="1" allowOverlap="1" wp14:anchorId="6EB4B826" wp14:editId="3D8AF339">
          <wp:simplePos x="0" y="0"/>
          <wp:positionH relativeFrom="page">
            <wp:posOffset>8775510</wp:posOffset>
          </wp:positionH>
          <wp:positionV relativeFrom="margin">
            <wp:posOffset>-332740</wp:posOffset>
          </wp:positionV>
          <wp:extent cx="1620000" cy="698400"/>
          <wp:effectExtent l="0" t="0" r="0" b="6985"/>
          <wp:wrapNone/>
          <wp:docPr id="6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3F46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9.5pt;height:57.05pt" o:bullet="t">
        <v:imagedata r:id="rId1" o:title="bullet"/>
      </v:shape>
    </w:pict>
  </w:numPicBullet>
  <w:abstractNum w:abstractNumId="0" w15:restartNumberingAfterBreak="0">
    <w:nsid w:val="FFFFFF7C"/>
    <w:multiLevelType w:val="singleLevel"/>
    <w:tmpl w:val="FE8E16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3616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DC23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AA7D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0AE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F00F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E2A0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081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6B8A0"/>
    <w:lvl w:ilvl="0">
      <w:start w:val="1"/>
      <w:numFmt w:val="decimal"/>
      <w:pStyle w:val="ListNumber"/>
      <w:lvlText w:val="%1."/>
      <w:lvlJc w:val="left"/>
      <w:pPr>
        <w:tabs>
          <w:tab w:val="num" w:pos="2913"/>
        </w:tabs>
        <w:ind w:left="2913" w:hanging="360"/>
      </w:pPr>
    </w:lvl>
  </w:abstractNum>
  <w:abstractNum w:abstractNumId="9" w15:restartNumberingAfterBreak="0">
    <w:nsid w:val="FFFFFF89"/>
    <w:multiLevelType w:val="singleLevel"/>
    <w:tmpl w:val="EF181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90BA2"/>
    <w:multiLevelType w:val="multilevel"/>
    <w:tmpl w:val="1A905B2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1300C1" w:themeColor="text2"/>
        <w:position w:val="-4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B71904"/>
    <w:multiLevelType w:val="multilevel"/>
    <w:tmpl w:val="936AEB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452044"/>
    <w:multiLevelType w:val="hybridMultilevel"/>
    <w:tmpl w:val="EC204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7420DF"/>
    <w:multiLevelType w:val="hybridMultilevel"/>
    <w:tmpl w:val="8BA49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815F3"/>
    <w:multiLevelType w:val="multilevel"/>
    <w:tmpl w:val="C936B81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1300C1" w:themeColor="text2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F1473B"/>
    <w:multiLevelType w:val="hybridMultilevel"/>
    <w:tmpl w:val="EDD0CAB6"/>
    <w:lvl w:ilvl="0" w:tplc="626E7966">
      <w:start w:val="1"/>
      <w:numFmt w:val="bullet"/>
      <w:pStyle w:val="ListBullet2"/>
      <w:lvlText w:val=""/>
      <w:lvlJc w:val="left"/>
      <w:pPr>
        <w:ind w:left="568" w:hanging="284"/>
      </w:pPr>
      <w:rPr>
        <w:rFonts w:ascii="Symbol" w:hAnsi="Symbol" w:hint="default"/>
        <w:color w:val="1300C1" w:themeColor="text2"/>
        <w:position w:val="-4"/>
        <w:sz w:val="28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43908CB"/>
    <w:multiLevelType w:val="hybridMultilevel"/>
    <w:tmpl w:val="113C7EF4"/>
    <w:lvl w:ilvl="0" w:tplc="7DD84E6C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1300C1" w:themeColor="text2"/>
        <w:position w:val="-4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BB2B3F"/>
    <w:multiLevelType w:val="hybridMultilevel"/>
    <w:tmpl w:val="2C122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133D01"/>
    <w:multiLevelType w:val="hybridMultilevel"/>
    <w:tmpl w:val="157ED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2F1D2A"/>
    <w:multiLevelType w:val="multilevel"/>
    <w:tmpl w:val="AC34C76C"/>
    <w:lvl w:ilvl="0">
      <w:start w:val="1"/>
      <w:numFmt w:val="bullet"/>
      <w:lvlText w:val=""/>
      <w:lvlPicBulletId w:val="0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EB0CE7"/>
    <w:multiLevelType w:val="hybridMultilevel"/>
    <w:tmpl w:val="35321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D8261A"/>
    <w:multiLevelType w:val="hybridMultilevel"/>
    <w:tmpl w:val="CCE4E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992E91"/>
    <w:multiLevelType w:val="multilevel"/>
    <w:tmpl w:val="DD6058D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1300C1" w:themeColor="text2"/>
        <w:sz w:val="5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B3B4D"/>
    <w:multiLevelType w:val="hybridMultilevel"/>
    <w:tmpl w:val="2A0C87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2B7D9D"/>
    <w:multiLevelType w:val="hybridMultilevel"/>
    <w:tmpl w:val="A1D4CE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6E2409"/>
    <w:multiLevelType w:val="hybridMultilevel"/>
    <w:tmpl w:val="349EE8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30383A"/>
    <w:multiLevelType w:val="hybridMultilevel"/>
    <w:tmpl w:val="9D984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9A4CCF"/>
    <w:multiLevelType w:val="hybridMultilevel"/>
    <w:tmpl w:val="D18ED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54180"/>
    <w:multiLevelType w:val="hybridMultilevel"/>
    <w:tmpl w:val="9DB0D9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072AEB"/>
    <w:multiLevelType w:val="hybridMultilevel"/>
    <w:tmpl w:val="64C2D236"/>
    <w:lvl w:ilvl="0" w:tplc="07A6C03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85E59"/>
    <w:multiLevelType w:val="hybridMultilevel"/>
    <w:tmpl w:val="99CCBD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233724"/>
    <w:multiLevelType w:val="multilevel"/>
    <w:tmpl w:val="1A905B2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1300C1" w:themeColor="text2"/>
        <w:position w:val="-4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E7996"/>
    <w:multiLevelType w:val="hybridMultilevel"/>
    <w:tmpl w:val="644A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82E9E"/>
    <w:multiLevelType w:val="multilevel"/>
    <w:tmpl w:val="5116224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1300C1" w:themeColor="text2"/>
        <w:position w:val="-6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562CC"/>
    <w:multiLevelType w:val="hybridMultilevel"/>
    <w:tmpl w:val="AB5EB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2D30B7"/>
    <w:multiLevelType w:val="hybridMultilevel"/>
    <w:tmpl w:val="463E4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121998"/>
    <w:multiLevelType w:val="hybridMultilevel"/>
    <w:tmpl w:val="056C39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29"/>
  </w:num>
  <w:num w:numId="14">
    <w:abstractNumId w:val="19"/>
  </w:num>
  <w:num w:numId="15">
    <w:abstractNumId w:val="11"/>
  </w:num>
  <w:num w:numId="16">
    <w:abstractNumId w:val="22"/>
  </w:num>
  <w:num w:numId="17">
    <w:abstractNumId w:val="14"/>
  </w:num>
  <w:num w:numId="18">
    <w:abstractNumId w:val="10"/>
  </w:num>
  <w:num w:numId="19">
    <w:abstractNumId w:val="31"/>
  </w:num>
  <w:num w:numId="20">
    <w:abstractNumId w:val="33"/>
  </w:num>
  <w:num w:numId="21">
    <w:abstractNumId w:val="32"/>
  </w:num>
  <w:num w:numId="22">
    <w:abstractNumId w:val="15"/>
  </w:num>
  <w:num w:numId="23">
    <w:abstractNumId w:val="13"/>
  </w:num>
  <w:num w:numId="24">
    <w:abstractNumId w:val="30"/>
  </w:num>
  <w:num w:numId="25">
    <w:abstractNumId w:val="12"/>
  </w:num>
  <w:num w:numId="26">
    <w:abstractNumId w:val="17"/>
  </w:num>
  <w:num w:numId="27">
    <w:abstractNumId w:val="18"/>
  </w:num>
  <w:num w:numId="28">
    <w:abstractNumId w:val="23"/>
  </w:num>
  <w:num w:numId="29">
    <w:abstractNumId w:val="21"/>
  </w:num>
  <w:num w:numId="30">
    <w:abstractNumId w:val="27"/>
  </w:num>
  <w:num w:numId="31">
    <w:abstractNumId w:val="25"/>
  </w:num>
  <w:num w:numId="32">
    <w:abstractNumId w:val="34"/>
  </w:num>
  <w:num w:numId="33">
    <w:abstractNumId w:val="36"/>
  </w:num>
  <w:num w:numId="34">
    <w:abstractNumId w:val="28"/>
  </w:num>
  <w:num w:numId="35">
    <w:abstractNumId w:val="24"/>
  </w:num>
  <w:num w:numId="36">
    <w:abstractNumId w:val="26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gMACLXUE1fhDN2MwDC4uTC0CiwGm9Al/QbagO9XTGJrNg9AEnhx+jPLRFOcU8/CnwfMnBTKdMZpmPYEC6kRdA==" w:salt="egR4B090/z2lYPDaVyxpK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A0"/>
    <w:rsid w:val="000106E2"/>
    <w:rsid w:val="00010E88"/>
    <w:rsid w:val="0002272F"/>
    <w:rsid w:val="00033D2E"/>
    <w:rsid w:val="00050E5C"/>
    <w:rsid w:val="000562D1"/>
    <w:rsid w:val="000A0C64"/>
    <w:rsid w:val="000D353B"/>
    <w:rsid w:val="00105D7D"/>
    <w:rsid w:val="001247A5"/>
    <w:rsid w:val="0017120A"/>
    <w:rsid w:val="001A2AB0"/>
    <w:rsid w:val="001E4502"/>
    <w:rsid w:val="002151CB"/>
    <w:rsid w:val="00221D3D"/>
    <w:rsid w:val="00241776"/>
    <w:rsid w:val="002B025D"/>
    <w:rsid w:val="002C3F01"/>
    <w:rsid w:val="002E6269"/>
    <w:rsid w:val="002F4EAD"/>
    <w:rsid w:val="003163A6"/>
    <w:rsid w:val="00367CDC"/>
    <w:rsid w:val="00374285"/>
    <w:rsid w:val="003D48F7"/>
    <w:rsid w:val="003E4317"/>
    <w:rsid w:val="00421835"/>
    <w:rsid w:val="00422FF9"/>
    <w:rsid w:val="00437698"/>
    <w:rsid w:val="00453A2B"/>
    <w:rsid w:val="00463F24"/>
    <w:rsid w:val="004775CB"/>
    <w:rsid w:val="00497A9F"/>
    <w:rsid w:val="004A2AB9"/>
    <w:rsid w:val="004B6AA0"/>
    <w:rsid w:val="004C34EB"/>
    <w:rsid w:val="004D2AC6"/>
    <w:rsid w:val="004D3BDD"/>
    <w:rsid w:val="0052372A"/>
    <w:rsid w:val="00524248"/>
    <w:rsid w:val="005308C0"/>
    <w:rsid w:val="005374C9"/>
    <w:rsid w:val="0057086C"/>
    <w:rsid w:val="005C0BD4"/>
    <w:rsid w:val="005C3D88"/>
    <w:rsid w:val="006024EF"/>
    <w:rsid w:val="00607342"/>
    <w:rsid w:val="0065436B"/>
    <w:rsid w:val="006A2E2D"/>
    <w:rsid w:val="006A48A9"/>
    <w:rsid w:val="006A69FE"/>
    <w:rsid w:val="006C5CB1"/>
    <w:rsid w:val="006F301F"/>
    <w:rsid w:val="00700ABC"/>
    <w:rsid w:val="007123A5"/>
    <w:rsid w:val="00723F46"/>
    <w:rsid w:val="00736A97"/>
    <w:rsid w:val="007636C8"/>
    <w:rsid w:val="00773431"/>
    <w:rsid w:val="007842B4"/>
    <w:rsid w:val="007A5B42"/>
    <w:rsid w:val="007C4217"/>
    <w:rsid w:val="007C5321"/>
    <w:rsid w:val="0080714D"/>
    <w:rsid w:val="00822C05"/>
    <w:rsid w:val="00826584"/>
    <w:rsid w:val="00850698"/>
    <w:rsid w:val="00852F3F"/>
    <w:rsid w:val="00874EBE"/>
    <w:rsid w:val="008770FB"/>
    <w:rsid w:val="00882828"/>
    <w:rsid w:val="00885199"/>
    <w:rsid w:val="008C6C7F"/>
    <w:rsid w:val="008D3119"/>
    <w:rsid w:val="008F0DC0"/>
    <w:rsid w:val="0094307E"/>
    <w:rsid w:val="0099656B"/>
    <w:rsid w:val="009B60A1"/>
    <w:rsid w:val="009D6E3D"/>
    <w:rsid w:val="00A005A6"/>
    <w:rsid w:val="00A22CC6"/>
    <w:rsid w:val="00A3664C"/>
    <w:rsid w:val="00A46592"/>
    <w:rsid w:val="00A7062F"/>
    <w:rsid w:val="00A76447"/>
    <w:rsid w:val="00A83378"/>
    <w:rsid w:val="00A937C8"/>
    <w:rsid w:val="00AB5282"/>
    <w:rsid w:val="00AB7289"/>
    <w:rsid w:val="00AE01A2"/>
    <w:rsid w:val="00AE4C2B"/>
    <w:rsid w:val="00AF6E07"/>
    <w:rsid w:val="00B77D45"/>
    <w:rsid w:val="00B80451"/>
    <w:rsid w:val="00B87FCA"/>
    <w:rsid w:val="00BD0720"/>
    <w:rsid w:val="00C020BC"/>
    <w:rsid w:val="00C33020"/>
    <w:rsid w:val="00C3741F"/>
    <w:rsid w:val="00C4327A"/>
    <w:rsid w:val="00C47947"/>
    <w:rsid w:val="00C60F77"/>
    <w:rsid w:val="00C7409F"/>
    <w:rsid w:val="00C879C0"/>
    <w:rsid w:val="00CA0A02"/>
    <w:rsid w:val="00CA5769"/>
    <w:rsid w:val="00CF098E"/>
    <w:rsid w:val="00D132CC"/>
    <w:rsid w:val="00D1637A"/>
    <w:rsid w:val="00D24AC4"/>
    <w:rsid w:val="00D61D49"/>
    <w:rsid w:val="00D637E0"/>
    <w:rsid w:val="00D74758"/>
    <w:rsid w:val="00D8616E"/>
    <w:rsid w:val="00D950AE"/>
    <w:rsid w:val="00DB3D15"/>
    <w:rsid w:val="00DB6213"/>
    <w:rsid w:val="00DC22CA"/>
    <w:rsid w:val="00DC61CD"/>
    <w:rsid w:val="00DD2BAD"/>
    <w:rsid w:val="00E27D39"/>
    <w:rsid w:val="00E511D9"/>
    <w:rsid w:val="00E60EAC"/>
    <w:rsid w:val="00E64F8D"/>
    <w:rsid w:val="00E80A0A"/>
    <w:rsid w:val="00E91F2F"/>
    <w:rsid w:val="00F04F23"/>
    <w:rsid w:val="00F71FA8"/>
    <w:rsid w:val="00F74A42"/>
    <w:rsid w:val="00F74CE7"/>
    <w:rsid w:val="00FB31C1"/>
    <w:rsid w:val="00FE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DE0DC"/>
  <w15:chartTrackingRefBased/>
  <w15:docId w15:val="{0848B77E-C1C5-0A4E-901D-26CB3DBF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S Meridian" w:eastAsiaTheme="minorHAnsi" w:hAnsi="FS Meridian" w:cs="Times New Roman (Body CS)"/>
        <w:spacing w:val="-10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D6E3D"/>
    <w:pPr>
      <w:spacing w:after="200" w:line="340" w:lineRule="exact"/>
    </w:pPr>
    <w:rPr>
      <w:rFonts w:ascii="Mind Meridian" w:hAnsi="Mind Meridian"/>
      <w:color w:val="000000" w:themeColor="text1"/>
      <w:spacing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7342"/>
    <w:pPr>
      <w:spacing w:after="480" w:line="680" w:lineRule="exact"/>
      <w:outlineLvl w:val="0"/>
    </w:pPr>
    <w:rPr>
      <w:rFonts w:cs="Mind Meridian Display"/>
      <w:b/>
      <w:noProof/>
      <w:color w:val="1300C1" w:themeColor="text2"/>
      <w:sz w:val="64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6E3D"/>
    <w:pPr>
      <w:spacing w:before="360" w:after="20" w:line="480" w:lineRule="exact"/>
      <w:outlineLvl w:val="1"/>
    </w:pPr>
    <w:rPr>
      <w:b/>
      <w:bCs/>
      <w:color w:val="1300C1" w:themeColor="text2"/>
      <w:sz w:val="4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4EBE"/>
    <w:pPr>
      <w:spacing w:before="360" w:after="20" w:line="360" w:lineRule="exact"/>
      <w:outlineLvl w:val="2"/>
    </w:pPr>
    <w:rPr>
      <w:b/>
      <w:bCs/>
      <w:color w:val="1300C1" w:themeColor="text2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4EBE"/>
    <w:pPr>
      <w:spacing w:before="320" w:after="20" w:line="320" w:lineRule="exact"/>
      <w:outlineLvl w:val="3"/>
    </w:pPr>
    <w:rPr>
      <w:b/>
      <w:bCs/>
      <w:color w:val="1300C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342"/>
    <w:rPr>
      <w:rFonts w:ascii="Mind Meridian" w:hAnsi="Mind Meridian" w:cs="Mind Meridian Display"/>
      <w:b/>
      <w:noProof/>
      <w:color w:val="1300C1" w:themeColor="text2"/>
      <w:sz w:val="64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D6E3D"/>
    <w:rPr>
      <w:rFonts w:ascii="Mind Meridian" w:hAnsi="Mind Meridian"/>
      <w:b/>
      <w:bCs/>
      <w:color w:val="1300C1" w:themeColor="text2"/>
      <w:spacing w:val="0"/>
      <w:sz w:val="4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74EBE"/>
    <w:rPr>
      <w:rFonts w:ascii="Mind Meridian" w:hAnsi="Mind Meridian"/>
      <w:b/>
      <w:bCs/>
      <w:color w:val="1300C1" w:themeColor="text2"/>
      <w:spacing w:val="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74EBE"/>
    <w:rPr>
      <w:rFonts w:ascii="Mind Meridian" w:hAnsi="Mind Meridian"/>
      <w:b/>
      <w:bCs/>
      <w:color w:val="1300C1" w:themeColor="text2"/>
      <w:spacing w:val="0"/>
      <w:sz w:val="24"/>
    </w:rPr>
  </w:style>
  <w:style w:type="paragraph" w:customStyle="1" w:styleId="IntroductionTextB">
    <w:name w:val="Introduction Text B"/>
    <w:basedOn w:val="Normal"/>
    <w:qFormat/>
    <w:rsid w:val="00421835"/>
    <w:rPr>
      <w:b/>
      <w:bCs/>
    </w:rPr>
  </w:style>
  <w:style w:type="paragraph" w:customStyle="1" w:styleId="IntroductionTextA">
    <w:name w:val="Introduction Text A"/>
    <w:basedOn w:val="IntroductionTextB"/>
    <w:qFormat/>
    <w:rsid w:val="00421835"/>
    <w:pPr>
      <w:spacing w:after="240" w:line="440" w:lineRule="exact"/>
    </w:pPr>
    <w:rPr>
      <w:b w:val="0"/>
      <w:bCs w:val="0"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A76447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A76447"/>
    <w:rPr>
      <w:rFonts w:ascii="Mind Meridian" w:hAnsi="Mind Meridian"/>
      <w:color w:val="000000" w:themeColor="text1"/>
      <w:spacing w:val="0"/>
    </w:rPr>
  </w:style>
  <w:style w:type="paragraph" w:styleId="Footer">
    <w:name w:val="footer"/>
    <w:basedOn w:val="Normal"/>
    <w:link w:val="FooterChar"/>
    <w:uiPriority w:val="99"/>
    <w:unhideWhenUsed/>
    <w:rsid w:val="00AB52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282"/>
  </w:style>
  <w:style w:type="character" w:styleId="PageNumber">
    <w:name w:val="page number"/>
    <w:basedOn w:val="DefaultParagraphFont"/>
    <w:uiPriority w:val="99"/>
    <w:semiHidden/>
    <w:unhideWhenUsed/>
    <w:rsid w:val="00AB5282"/>
  </w:style>
  <w:style w:type="paragraph" w:customStyle="1" w:styleId="BasicParagraph">
    <w:name w:val="[Basic Paragraph]"/>
    <w:basedOn w:val="Normal"/>
    <w:uiPriority w:val="99"/>
    <w:rsid w:val="006F301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BodyText">
    <w:name w:val="Body Text"/>
    <w:basedOn w:val="Normal"/>
    <w:link w:val="BodyTextChar"/>
    <w:uiPriority w:val="99"/>
    <w:unhideWhenUsed/>
    <w:qFormat/>
    <w:rsid w:val="00421835"/>
  </w:style>
  <w:style w:type="character" w:customStyle="1" w:styleId="BodyTextChar">
    <w:name w:val="Body Text Char"/>
    <w:basedOn w:val="DefaultParagraphFont"/>
    <w:link w:val="BodyText"/>
    <w:uiPriority w:val="99"/>
    <w:rsid w:val="00421835"/>
    <w:rPr>
      <w:rFonts w:ascii="Mind Meridian" w:hAnsi="Mind Meridian"/>
      <w:color w:val="000000" w:themeColor="text1"/>
      <w:spacing w:val="0"/>
      <w:sz w:val="24"/>
    </w:rPr>
  </w:style>
  <w:style w:type="paragraph" w:styleId="ListBullet">
    <w:name w:val="List Bullet"/>
    <w:basedOn w:val="Normal"/>
    <w:uiPriority w:val="99"/>
    <w:unhideWhenUsed/>
    <w:qFormat/>
    <w:rsid w:val="00421835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A22CC6"/>
    <w:pPr>
      <w:spacing w:after="60" w:line="1200" w:lineRule="exact"/>
      <w:jc w:val="both"/>
    </w:pPr>
    <w:rPr>
      <w:b/>
      <w:color w:val="FFFFFF" w:themeColor="background1"/>
      <w:spacing w:val="-14"/>
      <w:sz w:val="116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C0BD4"/>
    <w:rPr>
      <w:rFonts w:ascii="Mind Meridian" w:hAnsi="Mind Meridian"/>
      <w:b/>
      <w:color w:val="FFFFFF" w:themeColor="background1"/>
      <w:spacing w:val="-14"/>
      <w:sz w:val="116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CC6"/>
    <w:pPr>
      <w:jc w:val="both"/>
    </w:pPr>
    <w:rPr>
      <w:bCs/>
      <w:noProof/>
      <w:color w:val="FFFFFF" w:themeColor="background1"/>
      <w:sz w:val="50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5C0BD4"/>
    <w:rPr>
      <w:rFonts w:ascii="Mind Meridian" w:hAnsi="Mind Meridian"/>
      <w:bCs/>
      <w:noProof/>
      <w:color w:val="FFFFFF" w:themeColor="background1"/>
      <w:sz w:val="50"/>
      <w:szCs w:val="48"/>
    </w:rPr>
  </w:style>
  <w:style w:type="paragraph" w:styleId="ListBullet2">
    <w:name w:val="List Bullet 2"/>
    <w:basedOn w:val="Normal"/>
    <w:uiPriority w:val="99"/>
    <w:unhideWhenUsed/>
    <w:qFormat/>
    <w:rsid w:val="004A2AB9"/>
    <w:pPr>
      <w:numPr>
        <w:numId w:val="22"/>
      </w:numPr>
    </w:pPr>
  </w:style>
  <w:style w:type="paragraph" w:styleId="ListNumber">
    <w:name w:val="List Number"/>
    <w:basedOn w:val="Normal"/>
    <w:uiPriority w:val="99"/>
    <w:unhideWhenUsed/>
    <w:qFormat/>
    <w:rsid w:val="00421835"/>
    <w:pPr>
      <w:numPr>
        <w:numId w:val="7"/>
      </w:numPr>
      <w:ind w:left="357" w:hanging="357"/>
      <w:contextualSpacing/>
    </w:pPr>
    <w:rPr>
      <w:rFonts w:asciiTheme="minorHAnsi" w:hAnsiTheme="minorHAnsi" w:cstheme="minorHAnsi"/>
      <w:szCs w:val="24"/>
    </w:rPr>
  </w:style>
  <w:style w:type="table" w:styleId="TableGrid">
    <w:name w:val="Table Grid"/>
    <w:basedOn w:val="TableNormal"/>
    <w:uiPriority w:val="39"/>
    <w:rsid w:val="00463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463F24"/>
    <w:rPr>
      <w:rFonts w:ascii="Mind Meridian" w:hAnsi="Mind Meridian"/>
      <w:sz w:val="24"/>
    </w:rPr>
    <w:tblPr>
      <w:tblStyleRowBandSize w:val="1"/>
      <w:tblStyleColBandSize w:val="1"/>
      <w:tblBorders>
        <w:top w:val="single" w:sz="4" w:space="0" w:color="C4CAFF" w:themeColor="accent2" w:themeTint="99"/>
        <w:left w:val="single" w:sz="4" w:space="0" w:color="C4CAFF" w:themeColor="accent2" w:themeTint="99"/>
        <w:bottom w:val="single" w:sz="4" w:space="0" w:color="C4CAFF" w:themeColor="accent2" w:themeTint="99"/>
        <w:right w:val="single" w:sz="4" w:space="0" w:color="C4CAFF" w:themeColor="accent2" w:themeTint="99"/>
        <w:insideH w:val="single" w:sz="4" w:space="0" w:color="C4CAFF" w:themeColor="accent2" w:themeTint="99"/>
        <w:insideV w:val="single" w:sz="4" w:space="0" w:color="C4CAFF" w:themeColor="accent2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A8FF" w:themeColor="accent2"/>
          <w:left w:val="single" w:sz="4" w:space="0" w:color="9DA8FF" w:themeColor="accent2"/>
          <w:bottom w:val="single" w:sz="4" w:space="0" w:color="9DA8FF" w:themeColor="accent2"/>
          <w:right w:val="single" w:sz="4" w:space="0" w:color="9DA8FF" w:themeColor="accent2"/>
          <w:insideH w:val="nil"/>
          <w:insideV w:val="nil"/>
        </w:tcBorders>
        <w:shd w:val="clear" w:color="auto" w:fill="9DA8FF" w:themeFill="accent2"/>
      </w:tcPr>
    </w:tblStylePr>
    <w:tblStylePr w:type="lastRow">
      <w:rPr>
        <w:b/>
        <w:bCs/>
      </w:rPr>
      <w:tblPr/>
      <w:tcPr>
        <w:tcBorders>
          <w:top w:val="double" w:sz="4" w:space="0" w:color="9DA8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F" w:themeFill="accent2" w:themeFillTint="33"/>
      </w:tcPr>
    </w:tblStylePr>
    <w:tblStylePr w:type="band1Horz">
      <w:tblPr/>
      <w:tcPr>
        <w:shd w:val="clear" w:color="auto" w:fill="EBEDFF" w:themeFill="accent2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63F24"/>
    <w:pPr>
      <w:spacing w:before="120" w:after="240"/>
    </w:pPr>
    <w:rPr>
      <w:rFonts w:asciiTheme="minorHAnsi" w:hAnsiTheme="minorHAnsi" w:cstheme="minorHAnsi"/>
      <w:color w:val="1300C1" w:themeColor="text2"/>
      <w:szCs w:val="24"/>
    </w:rPr>
  </w:style>
  <w:style w:type="paragraph" w:customStyle="1" w:styleId="Highlightboxtext">
    <w:name w:val="Highlight box text"/>
    <w:basedOn w:val="Normal"/>
    <w:qFormat/>
    <w:rsid w:val="00A3664C"/>
    <w:pPr>
      <w:spacing w:after="120"/>
    </w:pPr>
    <w:rPr>
      <w:rFonts w:asciiTheme="majorHAnsi" w:hAnsiTheme="majorHAnsi" w:cstheme="majorHAnsi"/>
      <w:color w:val="1300C1" w:themeColor="text2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D61D4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1D49"/>
    <w:rPr>
      <w:rFonts w:ascii="Mind Meridian" w:hAnsi="Mind Meridian"/>
      <w:color w:val="000000" w:themeColor="text1"/>
      <w:spacing w:val="0"/>
    </w:rPr>
  </w:style>
  <w:style w:type="character" w:styleId="FootnoteReference">
    <w:name w:val="footnote reference"/>
    <w:basedOn w:val="DefaultParagraphFont"/>
    <w:uiPriority w:val="99"/>
    <w:unhideWhenUsed/>
    <w:rsid w:val="00D61D4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61D49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0DC0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DC0"/>
    <w:rPr>
      <w:rFonts w:ascii="Mind Meridian" w:hAnsi="Mind Meridian"/>
      <w:color w:val="000000" w:themeColor="text1"/>
      <w:spacing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8F0DC0"/>
    <w:rPr>
      <w:vertAlign w:val="superscript"/>
    </w:rPr>
  </w:style>
  <w:style w:type="paragraph" w:styleId="ListParagraph">
    <w:name w:val="List Paragraph"/>
    <w:basedOn w:val="Normal"/>
    <w:uiPriority w:val="34"/>
    <w:qFormat/>
    <w:rsid w:val="007C5321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C0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C05"/>
    <w:rPr>
      <w:rFonts w:ascii="Mind Meridian" w:hAnsi="Mind Meridian"/>
      <w:color w:val="000000" w:themeColor="text1"/>
      <w:spacing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C05"/>
    <w:pPr>
      <w:spacing w:after="0"/>
    </w:pPr>
    <w:rPr>
      <w:rFonts w:ascii="Arial" w:eastAsia="Arial" w:hAnsi="Arial" w:cs="Arial"/>
      <w:b/>
      <w:bCs/>
      <w:color w:val="000000"/>
      <w:szCs w:val="22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C05"/>
    <w:rPr>
      <w:rFonts w:ascii="Arial" w:eastAsia="Arial" w:hAnsi="Arial" w:cs="Arial"/>
      <w:b/>
      <w:bCs/>
      <w:color w:val="000000"/>
      <w:spacing w:val="0"/>
      <w:szCs w:val="22"/>
      <w:lang w:eastAsia="en-GB"/>
    </w:rPr>
  </w:style>
  <w:style w:type="paragraph" w:styleId="NoSpacing">
    <w:name w:val="No Spacing"/>
    <w:uiPriority w:val="1"/>
    <w:qFormat/>
    <w:rsid w:val="007842B4"/>
    <w:pPr>
      <w:spacing w:after="160" w:line="259" w:lineRule="auto"/>
    </w:pPr>
    <w:rPr>
      <w:rFonts w:asciiTheme="minorHAnsi" w:eastAsia="Arial" w:hAnsiTheme="minorHAnsi" w:cs="Arial"/>
      <w:color w:val="000000"/>
      <w:spacing w:val="0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1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3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0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ind Colours 100321">
      <a:dk1>
        <a:srgbClr val="000000"/>
      </a:dk1>
      <a:lt1>
        <a:srgbClr val="FFFFFF"/>
      </a:lt1>
      <a:dk2>
        <a:srgbClr val="1300C1"/>
      </a:dk2>
      <a:lt2>
        <a:srgbClr val="E7E6E6"/>
      </a:lt2>
      <a:accent1>
        <a:srgbClr val="FFCDD9"/>
      </a:accent1>
      <a:accent2>
        <a:srgbClr val="9DA8FF"/>
      </a:accent2>
      <a:accent3>
        <a:srgbClr val="71F5C3"/>
      </a:accent3>
      <a:accent4>
        <a:srgbClr val="8149FF"/>
      </a:accent4>
      <a:accent5>
        <a:srgbClr val="FF0071"/>
      </a:accent5>
      <a:accent6>
        <a:srgbClr val="FCFFFB"/>
      </a:accent6>
      <a:hlink>
        <a:srgbClr val="0563C1"/>
      </a:hlink>
      <a:folHlink>
        <a:srgbClr val="919292"/>
      </a:folHlink>
    </a:clrScheme>
    <a:fontScheme name="Mind Fonts">
      <a:majorFont>
        <a:latin typeface="Mind Meridian Display"/>
        <a:ea typeface=""/>
        <a:cs typeface=""/>
      </a:majorFont>
      <a:minorFont>
        <a:latin typeface="Mind Meridi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3EE400-7E9E-4C68-8836-8DBE24046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226</Words>
  <Characters>1292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Whyte</dc:creator>
  <cp:keywords/>
  <dc:description/>
  <cp:lastModifiedBy>Sam Perks</cp:lastModifiedBy>
  <cp:revision>4</cp:revision>
  <dcterms:created xsi:type="dcterms:W3CDTF">2021-04-27T10:00:00Z</dcterms:created>
  <dcterms:modified xsi:type="dcterms:W3CDTF">2021-04-27T12:59:00Z</dcterms:modified>
</cp:coreProperties>
</file>