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3A62" w14:textId="5BB2EE30" w:rsidR="004B6AA0" w:rsidRPr="00700ABC" w:rsidRDefault="007C4217" w:rsidP="0088482B">
      <w:pPr>
        <w:pStyle w:val="Heading1"/>
      </w:pPr>
      <w:r w:rsidRPr="00700ABC">
        <w:drawing>
          <wp:anchor distT="0" distB="0" distL="114300" distR="114300" simplePos="0" relativeHeight="251660288" behindDoc="1" locked="0" layoutInCell="1" allowOverlap="1" wp14:anchorId="41254C2D" wp14:editId="22BF5C39">
            <wp:simplePos x="0" y="0"/>
            <wp:positionH relativeFrom="page">
              <wp:posOffset>6102985</wp:posOffset>
            </wp:positionH>
            <wp:positionV relativeFrom="page">
              <wp:posOffset>0</wp:posOffset>
            </wp:positionV>
            <wp:extent cx="1461600" cy="2412000"/>
            <wp:effectExtent l="0" t="0" r="0" b="1270"/>
            <wp:wrapNone/>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600" cy="2412000"/>
                    </a:xfrm>
                    <a:prstGeom prst="rect">
                      <a:avLst/>
                    </a:prstGeom>
                  </pic:spPr>
                </pic:pic>
              </a:graphicData>
            </a:graphic>
            <wp14:sizeRelH relativeFrom="margin">
              <wp14:pctWidth>0</wp14:pctWidth>
            </wp14:sizeRelH>
            <wp14:sizeRelV relativeFrom="margin">
              <wp14:pctHeight>0</wp14:pctHeight>
            </wp14:sizeRelV>
          </wp:anchor>
        </w:drawing>
      </w:r>
      <w:r w:rsidR="00766858">
        <w:t>Policy and Campaigns Race Equity Steering Group</w:t>
      </w:r>
    </w:p>
    <w:p w14:paraId="7C478848" w14:textId="5B00981A" w:rsidR="00C14F61" w:rsidRDefault="00596831" w:rsidP="00CE5363">
      <w:pPr>
        <w:pStyle w:val="Heading2"/>
      </w:pPr>
      <w:r>
        <w:t>What’s the opportunity?</w:t>
      </w:r>
      <w:r w:rsidR="00C14F61">
        <w:br/>
      </w:r>
    </w:p>
    <w:p w14:paraId="1AE58170" w14:textId="70126259" w:rsidR="002F546A" w:rsidRDefault="002F546A" w:rsidP="00080535">
      <w:pPr>
        <w:rPr>
          <w:rFonts w:cs="Mind Meridian"/>
        </w:rPr>
      </w:pPr>
      <w:r>
        <w:rPr>
          <w:rFonts w:cs="Mind Meridian"/>
        </w:rPr>
        <w:t xml:space="preserve">Are you </w:t>
      </w:r>
      <w:r w:rsidR="005B446A">
        <w:rPr>
          <w:rFonts w:cs="Mind Meridian"/>
        </w:rPr>
        <w:t xml:space="preserve">interested in supporting Mind </w:t>
      </w:r>
      <w:r w:rsidR="00C66403">
        <w:rPr>
          <w:rFonts w:cs="Mind Meridian"/>
        </w:rPr>
        <w:t>to become a truly anti-racist organisation?</w:t>
      </w:r>
      <w:r w:rsidR="00C909F7">
        <w:rPr>
          <w:rFonts w:cs="Mind Meridian"/>
        </w:rPr>
        <w:t xml:space="preserve"> If so, this opportunity to support </w:t>
      </w:r>
      <w:r w:rsidR="001520E3" w:rsidRPr="00372F8D">
        <w:rPr>
          <w:rFonts w:cs="Mind Meridian"/>
        </w:rPr>
        <w:t>guide the direction of Mind’s policy and campaigns work on race equity</w:t>
      </w:r>
      <w:r w:rsidR="00086761">
        <w:rPr>
          <w:rFonts w:cs="Mind Meridian"/>
        </w:rPr>
        <w:t xml:space="preserve"> and mental health</w:t>
      </w:r>
      <w:r w:rsidR="001520E3">
        <w:rPr>
          <w:rFonts w:cs="Mind Meridian"/>
        </w:rPr>
        <w:t xml:space="preserve"> is for you. </w:t>
      </w:r>
    </w:p>
    <w:p w14:paraId="61F79E63" w14:textId="518DF221" w:rsidR="00B80BF8" w:rsidRDefault="00962F9E" w:rsidP="00B80BF8">
      <w:pPr>
        <w:rPr>
          <w:rFonts w:cs="Mind Meridian"/>
          <w:szCs w:val="24"/>
        </w:rPr>
      </w:pPr>
      <w:r w:rsidRPr="00DB5877">
        <w:rPr>
          <w:rFonts w:cs="Mind Meridian"/>
          <w:szCs w:val="24"/>
        </w:rPr>
        <w:t xml:space="preserve">People </w:t>
      </w:r>
      <w:r w:rsidR="004E3E44">
        <w:rPr>
          <w:rFonts w:cs="Mind Meridian"/>
          <w:szCs w:val="24"/>
        </w:rPr>
        <w:t>from Black, Asian and other ethnic</w:t>
      </w:r>
      <w:r w:rsidRPr="00DB5877">
        <w:rPr>
          <w:rFonts w:cs="Mind Meridian"/>
          <w:szCs w:val="24"/>
        </w:rPr>
        <w:t xml:space="preserve"> communities</w:t>
      </w:r>
      <w:r w:rsidRPr="00DB5877">
        <w:rPr>
          <w:rStyle w:val="CommentReference"/>
          <w:rFonts w:cs="Mind Meridian"/>
          <w:szCs w:val="24"/>
        </w:rPr>
        <w:t xml:space="preserve"> </w:t>
      </w:r>
      <w:r w:rsidRPr="00DB5877">
        <w:rPr>
          <w:rFonts w:cs="Mind Meridian"/>
          <w:szCs w:val="24"/>
        </w:rPr>
        <w:t>are more likely to experience mental health problems but less likely to access the support they need.</w:t>
      </w:r>
      <w:r w:rsidR="009E0301">
        <w:rPr>
          <w:rFonts w:cs="Mind Meridian"/>
          <w:szCs w:val="24"/>
        </w:rPr>
        <w:t xml:space="preserve"> To address </w:t>
      </w:r>
      <w:r w:rsidR="001F5109">
        <w:rPr>
          <w:rFonts w:cs="Mind Meridian"/>
          <w:szCs w:val="24"/>
        </w:rPr>
        <w:t>this,</w:t>
      </w:r>
      <w:r w:rsidRPr="00DB5877">
        <w:rPr>
          <w:rFonts w:cs="Mind Meridian"/>
          <w:szCs w:val="24"/>
        </w:rPr>
        <w:t xml:space="preserve"> </w:t>
      </w:r>
      <w:r w:rsidR="009E0301">
        <w:rPr>
          <w:rFonts w:cs="Mind Meridian"/>
          <w:szCs w:val="24"/>
        </w:rPr>
        <w:t>w</w:t>
      </w:r>
      <w:r w:rsidR="00490018">
        <w:rPr>
          <w:rFonts w:cs="Mind Meridian"/>
          <w:szCs w:val="24"/>
        </w:rPr>
        <w:t>e are bringing</w:t>
      </w:r>
      <w:r w:rsidR="009E0301">
        <w:rPr>
          <w:rFonts w:cs="Mind Meridian"/>
          <w:szCs w:val="24"/>
        </w:rPr>
        <w:t xml:space="preserve"> together</w:t>
      </w:r>
      <w:r w:rsidR="00490018">
        <w:rPr>
          <w:rFonts w:cs="Mind Meridian"/>
          <w:szCs w:val="24"/>
        </w:rPr>
        <w:t xml:space="preserve"> a steering group of 12</w:t>
      </w:r>
      <w:r w:rsidR="00FB6F12">
        <w:rPr>
          <w:rFonts w:cs="Mind Meridian"/>
          <w:szCs w:val="24"/>
        </w:rPr>
        <w:t xml:space="preserve"> </w:t>
      </w:r>
      <w:r w:rsidR="009E0301">
        <w:rPr>
          <w:rFonts w:cs="Mind Meridian"/>
          <w:szCs w:val="24"/>
        </w:rPr>
        <w:t xml:space="preserve">young </w:t>
      </w:r>
      <w:r w:rsidR="00490018">
        <w:rPr>
          <w:rFonts w:cs="Mind Meridian"/>
          <w:szCs w:val="24"/>
        </w:rPr>
        <w:t>people</w:t>
      </w:r>
      <w:r w:rsidR="00FB6F12">
        <w:rPr>
          <w:rFonts w:cs="Mind Meridian"/>
          <w:szCs w:val="24"/>
        </w:rPr>
        <w:t xml:space="preserve"> </w:t>
      </w:r>
      <w:r w:rsidR="009E0301">
        <w:rPr>
          <w:rFonts w:cs="Mind Meridian"/>
          <w:szCs w:val="24"/>
        </w:rPr>
        <w:t xml:space="preserve">and adults (aged 14+) </w:t>
      </w:r>
      <w:r w:rsidR="00490018">
        <w:rPr>
          <w:rFonts w:cs="Mind Meridian"/>
          <w:szCs w:val="24"/>
        </w:rPr>
        <w:t>with lived experience</w:t>
      </w:r>
      <w:r w:rsidR="00807CA3">
        <w:rPr>
          <w:rFonts w:cs="Mind Meridian"/>
          <w:szCs w:val="24"/>
        </w:rPr>
        <w:t xml:space="preserve">. </w:t>
      </w:r>
    </w:p>
    <w:p w14:paraId="1A76ED3E" w14:textId="2C164A02" w:rsidR="00B80BF8" w:rsidRPr="003157A4" w:rsidRDefault="00ED6263" w:rsidP="00B80BF8">
      <w:pPr>
        <w:rPr>
          <w:rFonts w:cs="Mind Meridian"/>
          <w:szCs w:val="24"/>
        </w:rPr>
      </w:pPr>
      <w:r>
        <w:rPr>
          <w:rFonts w:cs="Mind Meridian"/>
        </w:rPr>
        <w:t>Members of the steering group will help us</w:t>
      </w:r>
      <w:r w:rsidRPr="00372F8D">
        <w:rPr>
          <w:rFonts w:cs="Mind Meridian"/>
        </w:rPr>
        <w:t xml:space="preserve"> to decide what policy issues we should be focusing on, how we should </w:t>
      </w:r>
      <w:r>
        <w:rPr>
          <w:rFonts w:cs="Mind Meridian"/>
        </w:rPr>
        <w:t xml:space="preserve">approach the work, including engaging with people </w:t>
      </w:r>
      <w:r w:rsidR="004E3E44">
        <w:rPr>
          <w:rFonts w:cs="Mind Meridian"/>
        </w:rPr>
        <w:t>from multi-ethnic</w:t>
      </w:r>
      <w:r>
        <w:rPr>
          <w:rFonts w:cs="Mind Meridian"/>
        </w:rPr>
        <w:t xml:space="preserve"> communities</w:t>
      </w:r>
      <w:r w:rsidRPr="00372F8D">
        <w:rPr>
          <w:rFonts w:cs="Mind Meridian"/>
        </w:rPr>
        <w:t xml:space="preserve">, and what our campaigns should look like. </w:t>
      </w:r>
      <w:r w:rsidR="00B80BF8" w:rsidRPr="00DB5877">
        <w:rPr>
          <w:rFonts w:cs="Mind Meridian"/>
          <w:szCs w:val="24"/>
        </w:rPr>
        <w:t xml:space="preserve">This will allow our efforts to influence and campaign to be </w:t>
      </w:r>
      <w:r w:rsidR="00B80BF8">
        <w:rPr>
          <w:rFonts w:cs="Mind Meridian"/>
          <w:szCs w:val="24"/>
        </w:rPr>
        <w:t>based on people’s priorities</w:t>
      </w:r>
      <w:r w:rsidR="00B80BF8" w:rsidRPr="00DB5877">
        <w:rPr>
          <w:rFonts w:cs="Mind Meridian"/>
          <w:szCs w:val="24"/>
        </w:rPr>
        <w:t xml:space="preserve"> and create authentic steps towards racial equity.</w:t>
      </w:r>
    </w:p>
    <w:p w14:paraId="1AACF5AC" w14:textId="5F781127" w:rsidR="00ED6263" w:rsidRDefault="00ED6263" w:rsidP="00ED6263">
      <w:pPr>
        <w:rPr>
          <w:rFonts w:cs="Mind Meridian"/>
        </w:rPr>
      </w:pPr>
    </w:p>
    <w:p w14:paraId="7BDC1D97" w14:textId="6072CF37" w:rsidR="009714F5" w:rsidRDefault="002C1D1C" w:rsidP="00080535">
      <w:pPr>
        <w:rPr>
          <w:rFonts w:asciiTheme="minorHAnsi" w:hAnsiTheme="minorHAnsi" w:cstheme="minorHAnsi"/>
          <w:b/>
          <w:bCs/>
          <w:color w:val="1300C1" w:themeColor="text2"/>
          <w:sz w:val="42"/>
          <w:szCs w:val="42"/>
        </w:rPr>
      </w:pPr>
      <w:r w:rsidRPr="002C1D1C">
        <w:rPr>
          <w:rFonts w:asciiTheme="minorHAnsi" w:hAnsiTheme="minorHAnsi" w:cstheme="minorHAnsi"/>
          <w:b/>
          <w:bCs/>
          <w:color w:val="1300C1" w:themeColor="text2"/>
          <w:sz w:val="42"/>
          <w:szCs w:val="42"/>
        </w:rPr>
        <w:t>What</w:t>
      </w:r>
      <w:r>
        <w:rPr>
          <w:rFonts w:asciiTheme="minorHAnsi" w:hAnsiTheme="minorHAnsi" w:cstheme="minorHAnsi"/>
          <w:b/>
          <w:bCs/>
          <w:color w:val="1300C1" w:themeColor="text2"/>
          <w:sz w:val="42"/>
          <w:szCs w:val="42"/>
        </w:rPr>
        <w:t xml:space="preserve"> will it involve?</w:t>
      </w:r>
    </w:p>
    <w:p w14:paraId="4ABAF950" w14:textId="4CD2D5D5" w:rsidR="00FB6F12" w:rsidRPr="00FB6F12" w:rsidRDefault="003235D7" w:rsidP="00FB6F12">
      <w:pPr>
        <w:rPr>
          <w:rFonts w:cs="Mind Meridian"/>
          <w:color w:val="auto"/>
          <w:szCs w:val="24"/>
        </w:rPr>
      </w:pPr>
      <w:r>
        <w:rPr>
          <w:rFonts w:cs="Mind Meridian"/>
          <w:szCs w:val="24"/>
        </w:rPr>
        <w:t>The group will meet 4-5 times virtually</w:t>
      </w:r>
      <w:r w:rsidRPr="00DB5877">
        <w:rPr>
          <w:rFonts w:cs="Mind Meridian"/>
          <w:szCs w:val="24"/>
        </w:rPr>
        <w:t xml:space="preserve"> over the next year mainly between May 2022 and January 2023</w:t>
      </w:r>
      <w:r>
        <w:rPr>
          <w:rFonts w:cs="Mind Meridian"/>
          <w:szCs w:val="24"/>
        </w:rPr>
        <w:t xml:space="preserve">. </w:t>
      </w:r>
      <w:r w:rsidR="00E01E88">
        <w:rPr>
          <w:rFonts w:cs="Mind Meridian"/>
          <w:szCs w:val="24"/>
        </w:rPr>
        <w:t>If you are under 25 we’ll be holding an extra session on April 25</w:t>
      </w:r>
      <w:r w:rsidR="00E01E88" w:rsidRPr="00E01E88">
        <w:rPr>
          <w:rFonts w:cs="Mind Meridian"/>
          <w:szCs w:val="24"/>
          <w:vertAlign w:val="superscript"/>
        </w:rPr>
        <w:t>th</w:t>
      </w:r>
      <w:r w:rsidR="00E01E88">
        <w:rPr>
          <w:rFonts w:cs="Mind Meridian"/>
          <w:szCs w:val="24"/>
        </w:rPr>
        <w:t xml:space="preserve"> to help answer any questions you have and provide you with some more support ahead of the first session. </w:t>
      </w:r>
      <w:r>
        <w:rPr>
          <w:rFonts w:cs="Mind Meridian"/>
          <w:szCs w:val="24"/>
        </w:rPr>
        <w:t>There may</w:t>
      </w:r>
      <w:r w:rsidR="00CB4A3A">
        <w:rPr>
          <w:rFonts w:cs="Mind Meridian"/>
          <w:szCs w:val="24"/>
        </w:rPr>
        <w:t xml:space="preserve"> also</w:t>
      </w:r>
      <w:r>
        <w:rPr>
          <w:rFonts w:cs="Mind Meridian"/>
          <w:szCs w:val="24"/>
        </w:rPr>
        <w:t xml:space="preserve"> be some email communication </w:t>
      </w:r>
      <w:r w:rsidR="00FB6F12" w:rsidRPr="00FB6F12">
        <w:rPr>
          <w:rFonts w:cs="Mind Meridian"/>
          <w:color w:val="auto"/>
          <w:szCs w:val="24"/>
        </w:rPr>
        <w:t>however, we can make adjustments to suit individual needs and circumstances</w:t>
      </w:r>
      <w:r w:rsidR="00FB6F12">
        <w:rPr>
          <w:rFonts w:cs="Mind Meridian"/>
          <w:color w:val="auto"/>
          <w:szCs w:val="24"/>
        </w:rPr>
        <w:t>.</w:t>
      </w:r>
    </w:p>
    <w:p w14:paraId="7E9183FA" w14:textId="6AA10D08" w:rsidR="00150C8D" w:rsidRDefault="00150C8D" w:rsidP="00150C8D">
      <w:pPr>
        <w:rPr>
          <w:rFonts w:cs="Mind Meridian"/>
          <w:szCs w:val="24"/>
        </w:rPr>
      </w:pPr>
      <w:r w:rsidRPr="00DB5877">
        <w:rPr>
          <w:rFonts w:cs="Mind Meridian"/>
          <w:szCs w:val="24"/>
        </w:rPr>
        <w:t>What we do will be determined by the group as a whole but</w:t>
      </w:r>
      <w:r>
        <w:rPr>
          <w:rFonts w:cs="Mind Meridian"/>
          <w:szCs w:val="24"/>
        </w:rPr>
        <w:t xml:space="preserve"> you can expect to explore: </w:t>
      </w:r>
    </w:p>
    <w:p w14:paraId="00732A86" w14:textId="35A3A592" w:rsidR="00EE0126" w:rsidRDefault="00EE0126" w:rsidP="00EE0126">
      <w:pPr>
        <w:pStyle w:val="ListParagraph"/>
        <w:numPr>
          <w:ilvl w:val="0"/>
          <w:numId w:val="29"/>
        </w:numPr>
        <w:spacing w:after="160" w:line="259" w:lineRule="auto"/>
        <w:rPr>
          <w:rFonts w:cs="Mind Meridian"/>
          <w:szCs w:val="24"/>
        </w:rPr>
      </w:pPr>
      <w:r w:rsidRPr="00FA3594">
        <w:rPr>
          <w:rFonts w:cs="Mind Meridian"/>
          <w:szCs w:val="24"/>
        </w:rPr>
        <w:t>What experiences have members had with their mental health and support?</w:t>
      </w:r>
    </w:p>
    <w:p w14:paraId="6213AFB3" w14:textId="75353ACE" w:rsidR="00D51814" w:rsidRPr="00D51814" w:rsidRDefault="00D51814" w:rsidP="00D51814">
      <w:pPr>
        <w:pStyle w:val="ListParagraph"/>
        <w:numPr>
          <w:ilvl w:val="0"/>
          <w:numId w:val="29"/>
        </w:numPr>
        <w:rPr>
          <w:rFonts w:cs="Mind Meridian"/>
          <w:szCs w:val="24"/>
        </w:rPr>
      </w:pPr>
      <w:r w:rsidRPr="00D51814">
        <w:rPr>
          <w:rFonts w:cs="Mind Meridian"/>
          <w:szCs w:val="24"/>
        </w:rPr>
        <w:t>What areas should Mind be focusing on in regards to campaigning on race equity and mental health</w:t>
      </w:r>
      <w:r>
        <w:rPr>
          <w:rFonts w:cs="Mind Meridian"/>
          <w:szCs w:val="24"/>
        </w:rPr>
        <w:t>?</w:t>
      </w:r>
    </w:p>
    <w:p w14:paraId="4E454696" w14:textId="7D7F8A17" w:rsidR="00431F4F" w:rsidRDefault="00431F4F" w:rsidP="00431F4F">
      <w:pPr>
        <w:pStyle w:val="ListParagraph"/>
        <w:numPr>
          <w:ilvl w:val="0"/>
          <w:numId w:val="29"/>
        </w:numPr>
        <w:spacing w:after="160" w:line="259" w:lineRule="auto"/>
        <w:rPr>
          <w:rFonts w:cs="Mind Meridian"/>
          <w:szCs w:val="24"/>
        </w:rPr>
      </w:pPr>
      <w:r w:rsidRPr="00FA3594">
        <w:rPr>
          <w:rFonts w:cs="Mind Meridian"/>
          <w:szCs w:val="24"/>
        </w:rPr>
        <w:lastRenderedPageBreak/>
        <w:t xml:space="preserve">How </w:t>
      </w:r>
      <w:r>
        <w:rPr>
          <w:rFonts w:cs="Mind Meridian"/>
          <w:szCs w:val="24"/>
        </w:rPr>
        <w:t xml:space="preserve">can Mind </w:t>
      </w:r>
      <w:r w:rsidRPr="00FA3594">
        <w:rPr>
          <w:rFonts w:cs="Mind Meridian"/>
          <w:szCs w:val="24"/>
        </w:rPr>
        <w:t xml:space="preserve">authentically engage and represent people </w:t>
      </w:r>
      <w:r w:rsidR="004E3E44">
        <w:rPr>
          <w:rFonts w:cs="Mind Meridian"/>
          <w:szCs w:val="24"/>
        </w:rPr>
        <w:t>from multi-ethnic</w:t>
      </w:r>
      <w:r w:rsidRPr="00FA3594">
        <w:rPr>
          <w:rFonts w:cs="Mind Meridian"/>
          <w:szCs w:val="24"/>
        </w:rPr>
        <w:t xml:space="preserve"> communities in our work?</w:t>
      </w:r>
    </w:p>
    <w:p w14:paraId="772F76CD" w14:textId="3495ED2A" w:rsidR="006415DC" w:rsidRDefault="006415DC" w:rsidP="006415DC">
      <w:pPr>
        <w:pStyle w:val="Heading2"/>
      </w:pPr>
      <w:r>
        <w:t>Want to take part</w:t>
      </w:r>
    </w:p>
    <w:p w14:paraId="538730A9" w14:textId="77777777" w:rsidR="0060026B" w:rsidRDefault="0060026B" w:rsidP="0060026B">
      <w:r>
        <w:t>To take part you must:</w:t>
      </w:r>
    </w:p>
    <w:p w14:paraId="28734C38" w14:textId="723AEEF4" w:rsidR="00FB254E" w:rsidRDefault="00FB254E" w:rsidP="006A59DD">
      <w:pPr>
        <w:pStyle w:val="ListParagraph"/>
        <w:numPr>
          <w:ilvl w:val="0"/>
          <w:numId w:val="31"/>
        </w:numPr>
        <w:spacing w:after="160" w:line="259" w:lineRule="auto"/>
        <w:rPr>
          <w:rFonts w:cs="Mind Meridian"/>
          <w:szCs w:val="24"/>
        </w:rPr>
      </w:pPr>
      <w:r>
        <w:rPr>
          <w:rFonts w:cs="Mind Meridian"/>
          <w:szCs w:val="24"/>
        </w:rPr>
        <w:t>Live in either England or Wales</w:t>
      </w:r>
    </w:p>
    <w:p w14:paraId="4E22A7E5" w14:textId="359BA31A" w:rsidR="006A59DD" w:rsidRPr="00DB5877" w:rsidRDefault="00FB254E" w:rsidP="006A59DD">
      <w:pPr>
        <w:pStyle w:val="ListParagraph"/>
        <w:numPr>
          <w:ilvl w:val="0"/>
          <w:numId w:val="31"/>
        </w:numPr>
        <w:spacing w:after="160" w:line="259" w:lineRule="auto"/>
        <w:rPr>
          <w:rFonts w:cs="Mind Meridian"/>
          <w:szCs w:val="24"/>
        </w:rPr>
      </w:pPr>
      <w:r>
        <w:rPr>
          <w:rFonts w:cs="Mind Meridian"/>
          <w:szCs w:val="24"/>
        </w:rPr>
        <w:t>Have e</w:t>
      </w:r>
      <w:r w:rsidR="006A59DD" w:rsidRPr="00DB5877">
        <w:rPr>
          <w:rFonts w:cs="Mind Meridian"/>
          <w:szCs w:val="24"/>
        </w:rPr>
        <w:t xml:space="preserve">xperience of being from a </w:t>
      </w:r>
      <w:r w:rsidR="002076F0">
        <w:rPr>
          <w:rFonts w:cs="Mind Meridian"/>
          <w:szCs w:val="24"/>
        </w:rPr>
        <w:t>minority ethnic</w:t>
      </w:r>
      <w:r w:rsidR="004E3E44">
        <w:rPr>
          <w:rFonts w:cs="Mind Meridian"/>
          <w:szCs w:val="24"/>
        </w:rPr>
        <w:t xml:space="preserve"> community</w:t>
      </w:r>
    </w:p>
    <w:p w14:paraId="228FE551" w14:textId="7082705A" w:rsidR="006A59DD" w:rsidRPr="00DB5877" w:rsidRDefault="00FB254E" w:rsidP="006A59DD">
      <w:pPr>
        <w:pStyle w:val="ListParagraph"/>
        <w:numPr>
          <w:ilvl w:val="0"/>
          <w:numId w:val="31"/>
        </w:numPr>
        <w:spacing w:after="160" w:line="259" w:lineRule="auto"/>
        <w:rPr>
          <w:rFonts w:cs="Mind Meridian"/>
          <w:szCs w:val="24"/>
        </w:rPr>
      </w:pPr>
      <w:r>
        <w:rPr>
          <w:rFonts w:cs="Mind Meridian"/>
          <w:szCs w:val="24"/>
        </w:rPr>
        <w:t>Have e</w:t>
      </w:r>
      <w:r w:rsidR="006A59DD" w:rsidRPr="00DB5877">
        <w:rPr>
          <w:rFonts w:cs="Mind Meridian"/>
          <w:szCs w:val="24"/>
        </w:rPr>
        <w:t>xperience of mental health problems</w:t>
      </w:r>
    </w:p>
    <w:p w14:paraId="055D2833" w14:textId="00DD9FB6" w:rsidR="006A59DD" w:rsidRDefault="006A59DD" w:rsidP="006A59DD">
      <w:pPr>
        <w:pStyle w:val="ListParagraph"/>
        <w:numPr>
          <w:ilvl w:val="0"/>
          <w:numId w:val="31"/>
        </w:numPr>
        <w:spacing w:after="160" w:line="259" w:lineRule="auto"/>
        <w:rPr>
          <w:rFonts w:cs="Mind Meridian"/>
          <w:szCs w:val="24"/>
        </w:rPr>
      </w:pPr>
      <w:r w:rsidRPr="00DB5877">
        <w:rPr>
          <w:rFonts w:cs="Mind Meridian"/>
          <w:szCs w:val="24"/>
        </w:rPr>
        <w:t>Ability to work in a group, respecting other people’s contributions and able to communicate your own</w:t>
      </w:r>
    </w:p>
    <w:p w14:paraId="20CCC871" w14:textId="6EA825E1" w:rsidR="00D54FE6" w:rsidRDefault="00D54FE6" w:rsidP="00D54FE6">
      <w:pPr>
        <w:pStyle w:val="Heading2"/>
      </w:pPr>
      <w:r>
        <w:t>What you can expect from us</w:t>
      </w:r>
    </w:p>
    <w:p w14:paraId="5E7B6D54" w14:textId="77777777" w:rsidR="005B2D69" w:rsidRDefault="005B2D69" w:rsidP="005B2D69">
      <w:pPr>
        <w:pStyle w:val="ListParagraph"/>
        <w:spacing w:after="0"/>
        <w:rPr>
          <w:rFonts w:cs="Mind Meridian"/>
          <w:szCs w:val="24"/>
        </w:rPr>
      </w:pPr>
    </w:p>
    <w:p w14:paraId="4E9B192E" w14:textId="77777777" w:rsidR="00E01E88" w:rsidRPr="00E01E88" w:rsidRDefault="00E01E88" w:rsidP="005B2D69">
      <w:pPr>
        <w:pStyle w:val="ListParagraph"/>
        <w:numPr>
          <w:ilvl w:val="0"/>
          <w:numId w:val="33"/>
        </w:numPr>
        <w:rPr>
          <w:rStyle w:val="cf01"/>
          <w:rFonts w:ascii="Mind Meridian" w:hAnsi="Mind Meridian" w:cs="Mind Meridian"/>
          <w:sz w:val="24"/>
          <w:szCs w:val="24"/>
        </w:rPr>
      </w:pPr>
      <w:r w:rsidRPr="00E01E88">
        <w:rPr>
          <w:rStyle w:val="cf01"/>
          <w:rFonts w:ascii="Mind Meridian" w:hAnsi="Mind Meridian" w:cs="Mind Meridian"/>
          <w:sz w:val="24"/>
          <w:szCs w:val="24"/>
        </w:rPr>
        <w:t>We will keep open lines of communication between the steering group and the staff group. This means that the staff group will be guided by the steering group and be clear on what decisions have been made.</w:t>
      </w:r>
    </w:p>
    <w:p w14:paraId="12FD86C4" w14:textId="77777777" w:rsidR="00E01E88" w:rsidRPr="00E01E88" w:rsidRDefault="00BD363B" w:rsidP="00E01E88">
      <w:pPr>
        <w:pStyle w:val="ListParagraph"/>
        <w:numPr>
          <w:ilvl w:val="0"/>
          <w:numId w:val="33"/>
        </w:numPr>
        <w:spacing w:after="0"/>
        <w:rPr>
          <w:rFonts w:cs="Mind Meridian"/>
          <w:szCs w:val="24"/>
        </w:rPr>
      </w:pPr>
      <w:r w:rsidRPr="00BD363B">
        <w:rPr>
          <w:rFonts w:cs="Mind Meridian"/>
          <w:szCs w:val="24"/>
        </w:rPr>
        <w:t xml:space="preserve">We will aim for consensus but will capture differences of opinion. Mind staff may need to take some decisions in line with organisational policy </w:t>
      </w:r>
      <w:r w:rsidRPr="00E01E88">
        <w:rPr>
          <w:rFonts w:cs="Mind Meridian"/>
          <w:szCs w:val="24"/>
        </w:rPr>
        <w:t>that are different from the steering group’s majority view.</w:t>
      </w:r>
    </w:p>
    <w:p w14:paraId="453A264B" w14:textId="6D66920A" w:rsidR="00BD363B" w:rsidRPr="00E01E88" w:rsidRDefault="00E01E88" w:rsidP="00E01E88">
      <w:pPr>
        <w:pStyle w:val="ListParagraph"/>
        <w:numPr>
          <w:ilvl w:val="0"/>
          <w:numId w:val="33"/>
        </w:numPr>
        <w:spacing w:after="0"/>
        <w:rPr>
          <w:rFonts w:cs="Mind Meridian"/>
          <w:szCs w:val="24"/>
        </w:rPr>
      </w:pPr>
      <w:r w:rsidRPr="00E01E88">
        <w:rPr>
          <w:rStyle w:val="cf01"/>
          <w:rFonts w:ascii="Mind Meridian" w:hAnsi="Mind Meridian" w:cs="Mind Meridian"/>
          <w:sz w:val="24"/>
          <w:szCs w:val="24"/>
        </w:rPr>
        <w:t>The senior management team will make the final decision on our Policy and Campaign’s work and your ideas and suggestions will be used to help them to make those final decisions</w:t>
      </w:r>
    </w:p>
    <w:p w14:paraId="24C9BBA7" w14:textId="247773B2" w:rsidR="00801002" w:rsidRDefault="00801002" w:rsidP="00801002">
      <w:pPr>
        <w:pStyle w:val="Heading2"/>
      </w:pPr>
      <w:r>
        <w:t>How will we thank you</w:t>
      </w:r>
    </w:p>
    <w:p w14:paraId="6E6F2E77" w14:textId="42018229" w:rsidR="00B91A53" w:rsidRPr="00DB5877" w:rsidRDefault="00801002" w:rsidP="00B91A53">
      <w:pPr>
        <w:pStyle w:val="ListParagraph"/>
        <w:numPr>
          <w:ilvl w:val="0"/>
          <w:numId w:val="32"/>
        </w:numPr>
        <w:spacing w:after="0" w:line="259" w:lineRule="auto"/>
        <w:rPr>
          <w:rFonts w:cs="Mind Meridian"/>
          <w:szCs w:val="24"/>
        </w:rPr>
      </w:pPr>
      <w:r>
        <w:t xml:space="preserve">To thank you, you will receive </w:t>
      </w:r>
      <w:r w:rsidR="00E01E88">
        <w:t>either a £</w:t>
      </w:r>
      <w:r w:rsidR="00B370A1">
        <w:t>5</w:t>
      </w:r>
      <w:r w:rsidR="00E01E88">
        <w:t>0 Amazon voucher (if you are under 18</w:t>
      </w:r>
      <w:r w:rsidR="00D03945">
        <w:t>)</w:t>
      </w:r>
      <w:r w:rsidR="00E01E88">
        <w:t xml:space="preserve"> or the choice of an Amazon voucher or bank transfer of </w:t>
      </w:r>
      <w:r w:rsidR="00B91A53" w:rsidRPr="00DB5877">
        <w:rPr>
          <w:rFonts w:cs="Mind Meridian"/>
          <w:szCs w:val="24"/>
        </w:rPr>
        <w:t>£</w:t>
      </w:r>
      <w:r w:rsidR="00B370A1">
        <w:rPr>
          <w:rFonts w:cs="Mind Meridian"/>
          <w:szCs w:val="24"/>
        </w:rPr>
        <w:t>5</w:t>
      </w:r>
      <w:r w:rsidR="00B91A53" w:rsidRPr="00DB5877">
        <w:rPr>
          <w:rFonts w:cs="Mind Meridian"/>
          <w:szCs w:val="24"/>
        </w:rPr>
        <w:t xml:space="preserve">0 </w:t>
      </w:r>
      <w:r w:rsidR="00E01E88">
        <w:rPr>
          <w:rFonts w:cs="Mind Meridian"/>
          <w:szCs w:val="24"/>
        </w:rPr>
        <w:t xml:space="preserve">for the prep you have to do ahead of a session and for the session itself </w:t>
      </w:r>
      <w:r w:rsidR="00B91A53" w:rsidRPr="00DB5877">
        <w:rPr>
          <w:rFonts w:cs="Mind Meridian"/>
          <w:szCs w:val="24"/>
        </w:rPr>
        <w:t>(as defined in Mind policy)</w:t>
      </w:r>
    </w:p>
    <w:p w14:paraId="02CA7090" w14:textId="3A567A33" w:rsidR="00DB6009" w:rsidRDefault="00DB6009" w:rsidP="00DB6009"/>
    <w:p w14:paraId="422D74CF" w14:textId="6458CCA7" w:rsidR="002076F0" w:rsidRDefault="002076F0" w:rsidP="002076F0">
      <w:r>
        <w:t>To apply, please complete the application form accompanying this information</w:t>
      </w:r>
      <w:r>
        <w:t xml:space="preserve"> </w:t>
      </w:r>
      <w:r>
        <w:t>and return it by 19 April – details are on the form.</w:t>
      </w:r>
    </w:p>
    <w:p w14:paraId="16BF742F" w14:textId="4394A016" w:rsidR="00703EA5" w:rsidRDefault="002076F0" w:rsidP="002076F0">
      <w:r>
        <w:t xml:space="preserve">If you have questions, please contact </w:t>
      </w:r>
      <w:r>
        <w:t>Leila Reyburn</w:t>
      </w:r>
      <w:r>
        <w:t xml:space="preserve"> at </w:t>
      </w:r>
      <w:r>
        <w:t>l.reyburn</w:t>
      </w:r>
      <w:r>
        <w:t>@mind.org.uk.</w:t>
      </w:r>
    </w:p>
    <w:p w14:paraId="67B3C5FE" w14:textId="57E8C95D" w:rsidR="00660430" w:rsidRPr="00422FF9" w:rsidRDefault="00660430" w:rsidP="00AF3FAF"/>
    <w:sectPr w:rsidR="00660430" w:rsidRPr="00422FF9" w:rsidSect="00422FF9">
      <w:headerReference w:type="even" r:id="rId9"/>
      <w:headerReference w:type="default" r:id="rId10"/>
      <w:footerReference w:type="even" r:id="rId11"/>
      <w:footerReference w:type="default" r:id="rId12"/>
      <w:headerReference w:type="first" r:id="rId13"/>
      <w:footerReference w:type="first" r:id="rId14"/>
      <w:pgSz w:w="11901" w:h="16817"/>
      <w:pgMar w:top="1440" w:right="1440" w:bottom="173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E549" w14:textId="77777777" w:rsidR="000422DB" w:rsidRDefault="000422DB" w:rsidP="0088482B">
      <w:r>
        <w:separator/>
      </w:r>
    </w:p>
  </w:endnote>
  <w:endnote w:type="continuationSeparator" w:id="0">
    <w:p w14:paraId="00AD4ACE" w14:textId="77777777" w:rsidR="000422DB" w:rsidRDefault="000422DB" w:rsidP="0088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pitch w:val="variable"/>
    <w:sig w:usb0="A00000EF" w:usb1="5000606B" w:usb2="00000008" w:usb3="00000000" w:csb0="00000093" w:csb1="00000000"/>
  </w:font>
  <w:font w:name="FS Meridian">
    <w:altName w:val="Arial"/>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 w:name="Mind Meridian Display">
    <w:panose1 w:val="020B0803030507020204"/>
    <w:charset w:val="00"/>
    <w:family w:val="swiss"/>
    <w:pitch w:val="variable"/>
    <w:sig w:usb0="A00000EF" w:usb1="5000606B" w:usb2="00000008"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37F9" w14:textId="77777777" w:rsidR="00543F53" w:rsidRDefault="00543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D209" w14:textId="77777777" w:rsidR="00543F53" w:rsidRDefault="00543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42D" w14:textId="77777777" w:rsidR="00543F53" w:rsidRDefault="0054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A697" w14:textId="77777777" w:rsidR="000422DB" w:rsidRDefault="000422DB" w:rsidP="0088482B">
      <w:r>
        <w:separator/>
      </w:r>
    </w:p>
  </w:footnote>
  <w:footnote w:type="continuationSeparator" w:id="0">
    <w:p w14:paraId="2DAD7311" w14:textId="77777777" w:rsidR="000422DB" w:rsidRDefault="000422DB" w:rsidP="0088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B8A1" w14:textId="77777777" w:rsidR="00543F53" w:rsidRDefault="00543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DA89" w14:textId="77777777" w:rsidR="00543F53" w:rsidRDefault="00543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61"/>
    </w:tblGrid>
    <w:tr w:rsidR="00740B0F" w14:paraId="5EC767DC" w14:textId="77777777" w:rsidTr="00FB7E55">
      <w:trPr>
        <w:trHeight w:val="923"/>
      </w:trPr>
      <w:sdt>
        <w:sdtPr>
          <w:id w:val="-662158008"/>
          <w:picture/>
        </w:sdtPr>
        <w:sdtEndPr/>
        <w:sdtContent>
          <w:tc>
            <w:tcPr>
              <w:tcW w:w="2561" w:type="dxa"/>
            </w:tcPr>
            <w:p w14:paraId="1424B1D8" w14:textId="77777777" w:rsidR="00740B0F" w:rsidRDefault="00740B0F" w:rsidP="00740B0F">
              <w:pPr>
                <w:pStyle w:val="Header"/>
              </w:pPr>
              <w:r>
                <w:rPr>
                  <w:noProof/>
                </w:rPr>
                <w:drawing>
                  <wp:inline distT="0" distB="0" distL="0" distR="0" wp14:anchorId="22E84C33" wp14:editId="37632C89">
                    <wp:extent cx="1616666" cy="698400"/>
                    <wp:effectExtent l="0" t="0" r="3175" b="6985"/>
                    <wp:docPr id="3"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1"/>
                            <a:stretch>
                              <a:fillRect/>
                            </a:stretch>
                          </pic:blipFill>
                          <pic:spPr bwMode="auto">
                            <a:xfrm>
                              <a:off x="0" y="0"/>
                              <a:ext cx="1616666" cy="698400"/>
                            </a:xfrm>
                            <a:prstGeom prst="rect">
                              <a:avLst/>
                            </a:prstGeom>
                            <a:noFill/>
                            <a:ln>
                              <a:noFill/>
                            </a:ln>
                          </pic:spPr>
                        </pic:pic>
                      </a:graphicData>
                    </a:graphic>
                  </wp:inline>
                </w:drawing>
              </w:r>
            </w:p>
          </w:tc>
        </w:sdtContent>
      </w:sdt>
    </w:tr>
  </w:tbl>
  <w:p w14:paraId="2543D252" w14:textId="1D3BD960" w:rsidR="00723F46" w:rsidRDefault="00723F46" w:rsidP="0074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7.5pt;height:60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8EA00B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16376D"/>
    <w:multiLevelType w:val="hybridMultilevel"/>
    <w:tmpl w:val="E4FE6706"/>
    <w:lvl w:ilvl="0" w:tplc="62F85C5E">
      <w:start w:val="2"/>
      <w:numFmt w:val="bullet"/>
      <w:lvlText w:val="-"/>
      <w:lvlJc w:val="left"/>
      <w:pPr>
        <w:ind w:left="720" w:hanging="360"/>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625572"/>
    <w:multiLevelType w:val="hybridMultilevel"/>
    <w:tmpl w:val="8CCC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4F538C"/>
    <w:multiLevelType w:val="hybridMultilevel"/>
    <w:tmpl w:val="CFFE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641637"/>
    <w:multiLevelType w:val="hybridMultilevel"/>
    <w:tmpl w:val="E624B344"/>
    <w:lvl w:ilvl="0" w:tplc="0A025488">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0D052710"/>
    <w:multiLevelType w:val="hybridMultilevel"/>
    <w:tmpl w:val="9A9C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381836"/>
    <w:multiLevelType w:val="hybridMultilevel"/>
    <w:tmpl w:val="FD3444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05C50B8"/>
    <w:multiLevelType w:val="hybridMultilevel"/>
    <w:tmpl w:val="EEA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14F08"/>
    <w:multiLevelType w:val="hybridMultilevel"/>
    <w:tmpl w:val="6C40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570A2"/>
    <w:multiLevelType w:val="hybridMultilevel"/>
    <w:tmpl w:val="8348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D2820"/>
    <w:multiLevelType w:val="hybridMultilevel"/>
    <w:tmpl w:val="34B8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95CBA"/>
    <w:multiLevelType w:val="hybridMultilevel"/>
    <w:tmpl w:val="3512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215D7"/>
    <w:multiLevelType w:val="hybridMultilevel"/>
    <w:tmpl w:val="1442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8"/>
  </w:num>
  <w:num w:numId="14">
    <w:abstractNumId w:val="19"/>
  </w:num>
  <w:num w:numId="15">
    <w:abstractNumId w:val="11"/>
  </w:num>
  <w:num w:numId="16">
    <w:abstractNumId w:val="21"/>
  </w:num>
  <w:num w:numId="17">
    <w:abstractNumId w:val="17"/>
  </w:num>
  <w:num w:numId="18">
    <w:abstractNumId w:val="10"/>
  </w:num>
  <w:num w:numId="19">
    <w:abstractNumId w:val="29"/>
  </w:num>
  <w:num w:numId="20">
    <w:abstractNumId w:val="32"/>
  </w:num>
  <w:num w:numId="21">
    <w:abstractNumId w:val="30"/>
  </w:num>
  <w:num w:numId="22">
    <w:abstractNumId w:val="15"/>
  </w:num>
  <w:num w:numId="23">
    <w:abstractNumId w:val="25"/>
  </w:num>
  <w:num w:numId="24">
    <w:abstractNumId w:val="23"/>
  </w:num>
  <w:num w:numId="25">
    <w:abstractNumId w:val="13"/>
  </w:num>
  <w:num w:numId="26">
    <w:abstractNumId w:val="12"/>
  </w:num>
  <w:num w:numId="27">
    <w:abstractNumId w:val="27"/>
  </w:num>
  <w:num w:numId="28">
    <w:abstractNumId w:val="26"/>
  </w:num>
  <w:num w:numId="29">
    <w:abstractNumId w:val="16"/>
  </w:num>
  <w:num w:numId="30">
    <w:abstractNumId w:val="31"/>
  </w:num>
  <w:num w:numId="31">
    <w:abstractNumId w:val="14"/>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MbIwsjCxNDE2NTNU0lEKTi0uzszPAykwqgUAmCjL7CwAAAA="/>
  </w:docVars>
  <w:rsids>
    <w:rsidRoot w:val="004B6AA0"/>
    <w:rsid w:val="00010E88"/>
    <w:rsid w:val="000175CE"/>
    <w:rsid w:val="0002272F"/>
    <w:rsid w:val="000422DB"/>
    <w:rsid w:val="000562D1"/>
    <w:rsid w:val="00067197"/>
    <w:rsid w:val="000704D7"/>
    <w:rsid w:val="00080535"/>
    <w:rsid w:val="00086761"/>
    <w:rsid w:val="00091D15"/>
    <w:rsid w:val="000D244B"/>
    <w:rsid w:val="000D776A"/>
    <w:rsid w:val="000F0B2C"/>
    <w:rsid w:val="0012093F"/>
    <w:rsid w:val="00145201"/>
    <w:rsid w:val="0014644C"/>
    <w:rsid w:val="00150C8D"/>
    <w:rsid w:val="001520E3"/>
    <w:rsid w:val="00153FD1"/>
    <w:rsid w:val="001556F1"/>
    <w:rsid w:val="00162147"/>
    <w:rsid w:val="0016283D"/>
    <w:rsid w:val="0017120A"/>
    <w:rsid w:val="00191A71"/>
    <w:rsid w:val="0019369F"/>
    <w:rsid w:val="00196F3F"/>
    <w:rsid w:val="001A2AB0"/>
    <w:rsid w:val="001B2F2A"/>
    <w:rsid w:val="001D37FE"/>
    <w:rsid w:val="001E4502"/>
    <w:rsid w:val="001F332B"/>
    <w:rsid w:val="001F450C"/>
    <w:rsid w:val="001F5109"/>
    <w:rsid w:val="002076F0"/>
    <w:rsid w:val="002151CB"/>
    <w:rsid w:val="00221D3D"/>
    <w:rsid w:val="00237127"/>
    <w:rsid w:val="00263748"/>
    <w:rsid w:val="00292721"/>
    <w:rsid w:val="002A3137"/>
    <w:rsid w:val="002C1D1C"/>
    <w:rsid w:val="002F4EAD"/>
    <w:rsid w:val="002F546A"/>
    <w:rsid w:val="00306B68"/>
    <w:rsid w:val="00313C68"/>
    <w:rsid w:val="003163A6"/>
    <w:rsid w:val="003235D7"/>
    <w:rsid w:val="00341457"/>
    <w:rsid w:val="00351ED8"/>
    <w:rsid w:val="00353167"/>
    <w:rsid w:val="0036485E"/>
    <w:rsid w:val="00367CDC"/>
    <w:rsid w:val="00374285"/>
    <w:rsid w:val="00377EBF"/>
    <w:rsid w:val="003B6FCE"/>
    <w:rsid w:val="003C0939"/>
    <w:rsid w:val="00421835"/>
    <w:rsid w:val="00422FF9"/>
    <w:rsid w:val="004268B4"/>
    <w:rsid w:val="00431F4F"/>
    <w:rsid w:val="00453A2B"/>
    <w:rsid w:val="00463F24"/>
    <w:rsid w:val="004764B6"/>
    <w:rsid w:val="004775CB"/>
    <w:rsid w:val="004830AD"/>
    <w:rsid w:val="00490018"/>
    <w:rsid w:val="00496421"/>
    <w:rsid w:val="00497A9F"/>
    <w:rsid w:val="004A616A"/>
    <w:rsid w:val="004B1007"/>
    <w:rsid w:val="004B6AA0"/>
    <w:rsid w:val="004D135C"/>
    <w:rsid w:val="004E3E44"/>
    <w:rsid w:val="004F3DEE"/>
    <w:rsid w:val="00504D86"/>
    <w:rsid w:val="005129DD"/>
    <w:rsid w:val="00524248"/>
    <w:rsid w:val="00527C13"/>
    <w:rsid w:val="005308C0"/>
    <w:rsid w:val="005331E3"/>
    <w:rsid w:val="0053497A"/>
    <w:rsid w:val="005374C9"/>
    <w:rsid w:val="00543F53"/>
    <w:rsid w:val="00550865"/>
    <w:rsid w:val="0057086C"/>
    <w:rsid w:val="00574853"/>
    <w:rsid w:val="00576F27"/>
    <w:rsid w:val="00591F7F"/>
    <w:rsid w:val="00592A1D"/>
    <w:rsid w:val="00596831"/>
    <w:rsid w:val="005A5D74"/>
    <w:rsid w:val="005B2D69"/>
    <w:rsid w:val="005B446A"/>
    <w:rsid w:val="005C0206"/>
    <w:rsid w:val="005C0BD4"/>
    <w:rsid w:val="005D73EC"/>
    <w:rsid w:val="0060026B"/>
    <w:rsid w:val="006024EF"/>
    <w:rsid w:val="00606E50"/>
    <w:rsid w:val="00607342"/>
    <w:rsid w:val="006415DC"/>
    <w:rsid w:val="00645BF3"/>
    <w:rsid w:val="0065436B"/>
    <w:rsid w:val="00660430"/>
    <w:rsid w:val="00673E0A"/>
    <w:rsid w:val="006A59DD"/>
    <w:rsid w:val="006A69FE"/>
    <w:rsid w:val="006E5D05"/>
    <w:rsid w:val="006F301F"/>
    <w:rsid w:val="00700ABC"/>
    <w:rsid w:val="00703EA5"/>
    <w:rsid w:val="00717B83"/>
    <w:rsid w:val="00722E26"/>
    <w:rsid w:val="00723F46"/>
    <w:rsid w:val="00740B0F"/>
    <w:rsid w:val="007636C8"/>
    <w:rsid w:val="00763F79"/>
    <w:rsid w:val="00766858"/>
    <w:rsid w:val="007704A0"/>
    <w:rsid w:val="00773431"/>
    <w:rsid w:val="0079139C"/>
    <w:rsid w:val="007A32F8"/>
    <w:rsid w:val="007C3844"/>
    <w:rsid w:val="007C4217"/>
    <w:rsid w:val="00801002"/>
    <w:rsid w:val="00807CA3"/>
    <w:rsid w:val="00826584"/>
    <w:rsid w:val="00826977"/>
    <w:rsid w:val="00826FD1"/>
    <w:rsid w:val="00842919"/>
    <w:rsid w:val="0085052D"/>
    <w:rsid w:val="00850698"/>
    <w:rsid w:val="00852F3F"/>
    <w:rsid w:val="00855C12"/>
    <w:rsid w:val="00856844"/>
    <w:rsid w:val="00874EBE"/>
    <w:rsid w:val="0088482B"/>
    <w:rsid w:val="00885199"/>
    <w:rsid w:val="00892097"/>
    <w:rsid w:val="0089408F"/>
    <w:rsid w:val="008A432D"/>
    <w:rsid w:val="008C6C7F"/>
    <w:rsid w:val="008D3119"/>
    <w:rsid w:val="00904495"/>
    <w:rsid w:val="00907987"/>
    <w:rsid w:val="00907CDB"/>
    <w:rsid w:val="00920862"/>
    <w:rsid w:val="009564C4"/>
    <w:rsid w:val="00960E47"/>
    <w:rsid w:val="00962F9E"/>
    <w:rsid w:val="009714F5"/>
    <w:rsid w:val="00973ECE"/>
    <w:rsid w:val="009911A0"/>
    <w:rsid w:val="0099504A"/>
    <w:rsid w:val="009A66FD"/>
    <w:rsid w:val="009B60A1"/>
    <w:rsid w:val="009B7E5C"/>
    <w:rsid w:val="009C2E0A"/>
    <w:rsid w:val="009C4F9B"/>
    <w:rsid w:val="009D0954"/>
    <w:rsid w:val="009E0301"/>
    <w:rsid w:val="009F2E96"/>
    <w:rsid w:val="00A121F5"/>
    <w:rsid w:val="00A22CC6"/>
    <w:rsid w:val="00A3664C"/>
    <w:rsid w:val="00A46592"/>
    <w:rsid w:val="00A7062F"/>
    <w:rsid w:val="00A85F8F"/>
    <w:rsid w:val="00A937C8"/>
    <w:rsid w:val="00AB5282"/>
    <w:rsid w:val="00AC2A3B"/>
    <w:rsid w:val="00AE01A2"/>
    <w:rsid w:val="00AE181F"/>
    <w:rsid w:val="00AF3FAF"/>
    <w:rsid w:val="00AF56EC"/>
    <w:rsid w:val="00B01646"/>
    <w:rsid w:val="00B04329"/>
    <w:rsid w:val="00B04AB0"/>
    <w:rsid w:val="00B32F35"/>
    <w:rsid w:val="00B370A1"/>
    <w:rsid w:val="00B41474"/>
    <w:rsid w:val="00B43CE0"/>
    <w:rsid w:val="00B65A55"/>
    <w:rsid w:val="00B70D08"/>
    <w:rsid w:val="00B8017E"/>
    <w:rsid w:val="00B80BF8"/>
    <w:rsid w:val="00B87FCA"/>
    <w:rsid w:val="00B91A53"/>
    <w:rsid w:val="00BA21A4"/>
    <w:rsid w:val="00BD0720"/>
    <w:rsid w:val="00BD363B"/>
    <w:rsid w:val="00BE411F"/>
    <w:rsid w:val="00BF16B9"/>
    <w:rsid w:val="00BF17C1"/>
    <w:rsid w:val="00BF6C6A"/>
    <w:rsid w:val="00C14F61"/>
    <w:rsid w:val="00C3741F"/>
    <w:rsid w:val="00C46458"/>
    <w:rsid w:val="00C47947"/>
    <w:rsid w:val="00C52566"/>
    <w:rsid w:val="00C66403"/>
    <w:rsid w:val="00C7409F"/>
    <w:rsid w:val="00C909F7"/>
    <w:rsid w:val="00CA0A02"/>
    <w:rsid w:val="00CA5769"/>
    <w:rsid w:val="00CA60CA"/>
    <w:rsid w:val="00CB4A3A"/>
    <w:rsid w:val="00CD2206"/>
    <w:rsid w:val="00CE5363"/>
    <w:rsid w:val="00CE596A"/>
    <w:rsid w:val="00CE79F9"/>
    <w:rsid w:val="00D03945"/>
    <w:rsid w:val="00D06ABD"/>
    <w:rsid w:val="00D07A85"/>
    <w:rsid w:val="00D16006"/>
    <w:rsid w:val="00D33ECC"/>
    <w:rsid w:val="00D51814"/>
    <w:rsid w:val="00D54FE6"/>
    <w:rsid w:val="00D74E72"/>
    <w:rsid w:val="00D8616E"/>
    <w:rsid w:val="00DA6CE8"/>
    <w:rsid w:val="00DB3D15"/>
    <w:rsid w:val="00DB6009"/>
    <w:rsid w:val="00DC22CA"/>
    <w:rsid w:val="00DC61CD"/>
    <w:rsid w:val="00E01E88"/>
    <w:rsid w:val="00E15F96"/>
    <w:rsid w:val="00E2424A"/>
    <w:rsid w:val="00E366C7"/>
    <w:rsid w:val="00E511D9"/>
    <w:rsid w:val="00E64F8D"/>
    <w:rsid w:val="00E73185"/>
    <w:rsid w:val="00E75D2E"/>
    <w:rsid w:val="00E80A0A"/>
    <w:rsid w:val="00E84156"/>
    <w:rsid w:val="00E91F2F"/>
    <w:rsid w:val="00EA6A76"/>
    <w:rsid w:val="00EC1E4C"/>
    <w:rsid w:val="00EC611F"/>
    <w:rsid w:val="00EC6211"/>
    <w:rsid w:val="00ED6263"/>
    <w:rsid w:val="00EE0126"/>
    <w:rsid w:val="00EF4130"/>
    <w:rsid w:val="00EF4C07"/>
    <w:rsid w:val="00F04F23"/>
    <w:rsid w:val="00F051F1"/>
    <w:rsid w:val="00F10B35"/>
    <w:rsid w:val="00F426E0"/>
    <w:rsid w:val="00F53947"/>
    <w:rsid w:val="00F7050F"/>
    <w:rsid w:val="00F86BEB"/>
    <w:rsid w:val="00F9484C"/>
    <w:rsid w:val="00F963B8"/>
    <w:rsid w:val="00FA4D76"/>
    <w:rsid w:val="00FB254E"/>
    <w:rsid w:val="00FB6F12"/>
    <w:rsid w:val="00FC23BE"/>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82B"/>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191A71"/>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191A71"/>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740B0F"/>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740B0F"/>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574853"/>
  </w:style>
  <w:style w:type="character" w:customStyle="1" w:styleId="BodyTextChar">
    <w:name w:val="Body Text Char"/>
    <w:basedOn w:val="DefaultParagraphFont"/>
    <w:link w:val="BodyText"/>
    <w:uiPriority w:val="99"/>
    <w:rsid w:val="00574853"/>
    <w:rPr>
      <w:rFonts w:ascii="Mind Meridian" w:hAnsi="Mind Meridian"/>
      <w:color w:val="000000" w:themeColor="text1"/>
      <w:spacing w:val="0"/>
      <w:sz w:val="24"/>
    </w:rPr>
  </w:style>
  <w:style w:type="paragraph" w:styleId="ListBullet">
    <w:name w:val="List Bullet"/>
    <w:basedOn w:val="Normal"/>
    <w:uiPriority w:val="99"/>
    <w:unhideWhenUsed/>
    <w:qFormat/>
    <w:rsid w:val="00574853"/>
    <w:pPr>
      <w:numPr>
        <w:numId w:val="2"/>
      </w:numPr>
    </w:pPr>
  </w:style>
  <w:style w:type="paragraph" w:styleId="Title">
    <w:name w:val="Title"/>
    <w:basedOn w:val="Normal"/>
    <w:next w:val="Normal"/>
    <w:link w:val="TitleChar"/>
    <w:uiPriority w:val="10"/>
    <w:qFormat/>
    <w:rsid w:val="009A66FD"/>
    <w:pPr>
      <w:spacing w:after="60" w:line="1200" w:lineRule="exact"/>
      <w:jc w:val="both"/>
    </w:pPr>
    <w:rPr>
      <w:b/>
      <w:color w:val="1300C1" w:themeColor="text2"/>
      <w:spacing w:val="-14"/>
      <w:sz w:val="116"/>
      <w:szCs w:val="60"/>
    </w:rPr>
  </w:style>
  <w:style w:type="character" w:customStyle="1" w:styleId="TitleChar">
    <w:name w:val="Title Char"/>
    <w:basedOn w:val="DefaultParagraphFont"/>
    <w:link w:val="Title"/>
    <w:uiPriority w:val="10"/>
    <w:rsid w:val="009A66FD"/>
    <w:rPr>
      <w:rFonts w:ascii="Mind Meridian" w:hAnsi="Mind Meridian"/>
      <w:b/>
      <w:color w:val="1300C1" w:themeColor="text2"/>
      <w:spacing w:val="-14"/>
      <w:sz w:val="116"/>
      <w:szCs w:val="60"/>
    </w:rPr>
  </w:style>
  <w:style w:type="paragraph" w:styleId="Subtitle">
    <w:name w:val="Subtitle"/>
    <w:basedOn w:val="Normal"/>
    <w:next w:val="Normal"/>
    <w:link w:val="SubtitleChar"/>
    <w:uiPriority w:val="11"/>
    <w:qFormat/>
    <w:rsid w:val="009A66FD"/>
    <w:pPr>
      <w:spacing w:before="120" w:line="560" w:lineRule="exact"/>
      <w:jc w:val="both"/>
    </w:pPr>
    <w:rPr>
      <w:bCs/>
      <w:noProof/>
      <w:color w:val="1300C1" w:themeColor="text2"/>
      <w:sz w:val="50"/>
      <w:szCs w:val="48"/>
    </w:rPr>
  </w:style>
  <w:style w:type="character" w:customStyle="1" w:styleId="SubtitleChar">
    <w:name w:val="Subtitle Char"/>
    <w:basedOn w:val="DefaultParagraphFont"/>
    <w:link w:val="Subtitle"/>
    <w:uiPriority w:val="11"/>
    <w:rsid w:val="009A66FD"/>
    <w:rPr>
      <w:rFonts w:ascii="Mind Meridian" w:hAnsi="Mind Meridian"/>
      <w:bCs/>
      <w:noProof/>
      <w:color w:val="1300C1" w:themeColor="text2"/>
      <w:spacing w:val="0"/>
      <w:sz w:val="50"/>
      <w:szCs w:val="48"/>
    </w:rPr>
  </w:style>
  <w:style w:type="paragraph" w:styleId="ListBullet2">
    <w:name w:val="List Bullet 2"/>
    <w:basedOn w:val="Normal"/>
    <w:uiPriority w:val="99"/>
    <w:unhideWhenUsed/>
    <w:qFormat/>
    <w:rsid w:val="00421835"/>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character" w:styleId="Hyperlink">
    <w:name w:val="Hyperlink"/>
    <w:basedOn w:val="DefaultParagraphFont"/>
    <w:uiPriority w:val="99"/>
    <w:unhideWhenUsed/>
    <w:rsid w:val="00CE5363"/>
    <w:rPr>
      <w:color w:val="0563C1" w:themeColor="hyperlink"/>
      <w:u w:val="single"/>
    </w:rPr>
  </w:style>
  <w:style w:type="character" w:styleId="UnresolvedMention">
    <w:name w:val="Unresolved Mention"/>
    <w:basedOn w:val="DefaultParagraphFont"/>
    <w:uiPriority w:val="99"/>
    <w:semiHidden/>
    <w:unhideWhenUsed/>
    <w:rsid w:val="00CE5363"/>
    <w:rPr>
      <w:color w:val="605E5C"/>
      <w:shd w:val="clear" w:color="auto" w:fill="E1DFDD"/>
    </w:rPr>
  </w:style>
  <w:style w:type="paragraph" w:styleId="ListParagraph">
    <w:name w:val="List Paragraph"/>
    <w:basedOn w:val="Normal"/>
    <w:uiPriority w:val="34"/>
    <w:qFormat/>
    <w:rsid w:val="00FC23BE"/>
    <w:pPr>
      <w:ind w:left="720"/>
      <w:contextualSpacing/>
    </w:pPr>
  </w:style>
  <w:style w:type="character" w:styleId="FollowedHyperlink">
    <w:name w:val="FollowedHyperlink"/>
    <w:basedOn w:val="DefaultParagraphFont"/>
    <w:uiPriority w:val="99"/>
    <w:semiHidden/>
    <w:unhideWhenUsed/>
    <w:rsid w:val="00CE79F9"/>
    <w:rPr>
      <w:color w:val="919292" w:themeColor="followedHyperlink"/>
      <w:u w:val="single"/>
    </w:rPr>
  </w:style>
  <w:style w:type="character" w:styleId="CommentReference">
    <w:name w:val="annotation reference"/>
    <w:basedOn w:val="DefaultParagraphFont"/>
    <w:uiPriority w:val="99"/>
    <w:semiHidden/>
    <w:unhideWhenUsed/>
    <w:rsid w:val="00490018"/>
    <w:rPr>
      <w:sz w:val="16"/>
      <w:szCs w:val="16"/>
    </w:rPr>
  </w:style>
  <w:style w:type="paragraph" w:styleId="CommentText">
    <w:name w:val="annotation text"/>
    <w:basedOn w:val="Normal"/>
    <w:link w:val="CommentTextChar"/>
    <w:uiPriority w:val="99"/>
    <w:unhideWhenUsed/>
    <w:rsid w:val="00490018"/>
    <w:pPr>
      <w:spacing w:after="160" w:line="240" w:lineRule="auto"/>
    </w:pPr>
    <w:rPr>
      <w:rFonts w:asciiTheme="minorHAnsi" w:eastAsiaTheme="minorEastAsia" w:hAnsiTheme="minorHAnsi" w:cstheme="minorBidi"/>
      <w:color w:val="auto"/>
      <w:sz w:val="20"/>
    </w:rPr>
  </w:style>
  <w:style w:type="character" w:customStyle="1" w:styleId="CommentTextChar">
    <w:name w:val="Comment Text Char"/>
    <w:basedOn w:val="DefaultParagraphFont"/>
    <w:link w:val="CommentText"/>
    <w:uiPriority w:val="99"/>
    <w:rsid w:val="00490018"/>
    <w:rPr>
      <w:rFonts w:asciiTheme="minorHAnsi" w:eastAsiaTheme="minorEastAsia" w:hAnsiTheme="minorHAnsi" w:cstheme="minorBidi"/>
      <w:spacing w:val="0"/>
    </w:rPr>
  </w:style>
  <w:style w:type="paragraph" w:styleId="CommentSubject">
    <w:name w:val="annotation subject"/>
    <w:basedOn w:val="CommentText"/>
    <w:next w:val="CommentText"/>
    <w:link w:val="CommentSubjectChar"/>
    <w:uiPriority w:val="99"/>
    <w:semiHidden/>
    <w:unhideWhenUsed/>
    <w:rsid w:val="00B91A53"/>
    <w:pPr>
      <w:spacing w:after="200"/>
    </w:pPr>
    <w:rPr>
      <w:rFonts w:ascii="Mind Meridian" w:eastAsiaTheme="minorHAnsi" w:hAnsi="Mind Meridian" w:cs="Times New Roman (Body CS)"/>
      <w:b/>
      <w:bCs/>
      <w:color w:val="000000" w:themeColor="text1"/>
    </w:rPr>
  </w:style>
  <w:style w:type="character" w:customStyle="1" w:styleId="CommentSubjectChar">
    <w:name w:val="Comment Subject Char"/>
    <w:basedOn w:val="CommentTextChar"/>
    <w:link w:val="CommentSubject"/>
    <w:uiPriority w:val="99"/>
    <w:semiHidden/>
    <w:rsid w:val="00B91A53"/>
    <w:rPr>
      <w:rFonts w:ascii="Mind Meridian" w:eastAsiaTheme="minorEastAsia" w:hAnsi="Mind Meridian" w:cstheme="minorBidi"/>
      <w:b/>
      <w:bCs/>
      <w:color w:val="000000" w:themeColor="text1"/>
      <w:spacing w:val="0"/>
    </w:rPr>
  </w:style>
  <w:style w:type="character" w:customStyle="1" w:styleId="cf01">
    <w:name w:val="cf01"/>
    <w:basedOn w:val="DefaultParagraphFont"/>
    <w:rsid w:val="00E01E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9508">
      <w:bodyDiv w:val="1"/>
      <w:marLeft w:val="0"/>
      <w:marRight w:val="0"/>
      <w:marTop w:val="0"/>
      <w:marBottom w:val="0"/>
      <w:divBdr>
        <w:top w:val="none" w:sz="0" w:space="0" w:color="auto"/>
        <w:left w:val="none" w:sz="0" w:space="0" w:color="auto"/>
        <w:bottom w:val="none" w:sz="0" w:space="0" w:color="auto"/>
        <w:right w:val="none" w:sz="0" w:space="0" w:color="auto"/>
      </w:divBdr>
    </w:div>
    <w:div w:id="1796020965">
      <w:bodyDiv w:val="1"/>
      <w:marLeft w:val="0"/>
      <w:marRight w:val="0"/>
      <w:marTop w:val="0"/>
      <w:marBottom w:val="0"/>
      <w:divBdr>
        <w:top w:val="none" w:sz="0" w:space="0" w:color="auto"/>
        <w:left w:val="none" w:sz="0" w:space="0" w:color="auto"/>
        <w:bottom w:val="none" w:sz="0" w:space="0" w:color="auto"/>
        <w:right w:val="none" w:sz="0" w:space="0" w:color="auto"/>
      </w:divBdr>
    </w:div>
    <w:div w:id="20926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9DDE-6E28-6748-A33E-41F5DEA7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Leila Reyburn</cp:lastModifiedBy>
  <cp:revision>10</cp:revision>
  <dcterms:created xsi:type="dcterms:W3CDTF">2022-03-18T14:36:00Z</dcterms:created>
  <dcterms:modified xsi:type="dcterms:W3CDTF">2022-03-31T10:29:00Z</dcterms:modified>
</cp:coreProperties>
</file>