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9D9D4" w14:textId="3005C6C0" w:rsidR="00F17D07" w:rsidRPr="00F17D07" w:rsidRDefault="001D5723" w:rsidP="00F17D07">
      <w:pPr>
        <w:suppressAutoHyphens/>
        <w:autoSpaceDE w:val="0"/>
        <w:autoSpaceDN w:val="0"/>
        <w:adjustRightInd w:val="0"/>
        <w:spacing w:after="170" w:line="288" w:lineRule="auto"/>
        <w:textAlignment w:val="center"/>
        <w:rPr>
          <w:rFonts w:ascii="Tahoma" w:hAnsi="Tahoma" w:cs="Tahoma"/>
          <w:b/>
          <w:color w:val="1E3E84"/>
          <w:sz w:val="36"/>
          <w:szCs w:val="36"/>
        </w:rPr>
      </w:pPr>
      <w:r>
        <w:rPr>
          <w:rFonts w:ascii="Tahoma" w:hAnsi="Tahoma" w:cs="Tahoma"/>
          <w:b/>
          <w:color w:val="1E3E84"/>
          <w:sz w:val="36"/>
          <w:szCs w:val="36"/>
        </w:rPr>
        <w:t xml:space="preserve">Template </w:t>
      </w:r>
      <w:r w:rsidR="00C45C76">
        <w:rPr>
          <w:rFonts w:ascii="Tahoma" w:hAnsi="Tahoma" w:cs="Tahoma"/>
          <w:b/>
          <w:color w:val="1E3E84"/>
          <w:sz w:val="36"/>
          <w:szCs w:val="36"/>
        </w:rPr>
        <w:t>role descriptions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"/>
        <w:gridCol w:w="4252"/>
        <w:gridCol w:w="4536"/>
        <w:gridCol w:w="4678"/>
      </w:tblGrid>
      <w:tr w:rsidR="00DB5900" w14:paraId="5FD5D7F3" w14:textId="77777777" w:rsidTr="00DB5900">
        <w:trPr>
          <w:trHeight w:val="287"/>
        </w:trPr>
        <w:tc>
          <w:tcPr>
            <w:tcW w:w="988" w:type="dxa"/>
            <w:shd w:val="clear" w:color="auto" w:fill="003377"/>
          </w:tcPr>
          <w:p w14:paraId="17C22391" w14:textId="77777777" w:rsidR="00DB5900" w:rsidRPr="00DB5900" w:rsidRDefault="00DB5900" w:rsidP="00F748C4">
            <w:pPr>
              <w:rPr>
                <w:rFonts w:ascii="Tahoma" w:hAnsi="Tahoma" w:cs="Street Corner"/>
                <w:b/>
                <w:outline/>
                <w:color w:val="5B9BD5" w:themeColor="accent5"/>
                <w:lang w:val="en-US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4252" w:type="dxa"/>
            <w:shd w:val="clear" w:color="auto" w:fill="003377"/>
          </w:tcPr>
          <w:p w14:paraId="0DDB1E90" w14:textId="44AD71EC" w:rsidR="00DB5900" w:rsidRPr="00DB5900" w:rsidRDefault="00DB5900" w:rsidP="00DB5900">
            <w:pPr>
              <w:suppressAutoHyphens/>
              <w:spacing w:line="276" w:lineRule="auto"/>
              <w:jc w:val="center"/>
              <w:rPr>
                <w:rFonts w:ascii="Tahoma" w:hAnsi="Tahoma" w:cs="KG Small Town Southern Girl"/>
                <w:b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DB5900">
              <w:rPr>
                <w:rFonts w:ascii="Tahoma" w:hAnsi="Tahoma" w:cs="KG Small Town Southern Girl"/>
                <w:b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Mental health lead</w:t>
            </w:r>
          </w:p>
        </w:tc>
        <w:tc>
          <w:tcPr>
            <w:tcW w:w="4536" w:type="dxa"/>
            <w:shd w:val="clear" w:color="auto" w:fill="003377"/>
          </w:tcPr>
          <w:p w14:paraId="2A303D3A" w14:textId="7612A248" w:rsidR="00DB5900" w:rsidRPr="00DB5900" w:rsidRDefault="00DB5900" w:rsidP="00DB5900">
            <w:pPr>
              <w:suppressAutoHyphens/>
              <w:spacing w:line="276" w:lineRule="auto"/>
              <w:jc w:val="center"/>
              <w:rPr>
                <w:rFonts w:ascii="Tahoma" w:hAnsi="Tahoma"/>
                <w:b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DB5900">
              <w:rPr>
                <w:rFonts w:ascii="Tahoma" w:hAnsi="Tahoma" w:cs="KG Small Town Southern Girl"/>
                <w:b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Workplace mental health champion</w:t>
            </w:r>
          </w:p>
        </w:tc>
        <w:tc>
          <w:tcPr>
            <w:tcW w:w="4678" w:type="dxa"/>
            <w:shd w:val="clear" w:color="auto" w:fill="003377"/>
          </w:tcPr>
          <w:p w14:paraId="17A9956B" w14:textId="43E89AFE" w:rsidR="00DB5900" w:rsidRPr="00DB5900" w:rsidRDefault="00DB5900" w:rsidP="00DB5900">
            <w:pPr>
              <w:suppressAutoHyphens/>
              <w:spacing w:line="276" w:lineRule="auto"/>
              <w:jc w:val="center"/>
              <w:rPr>
                <w:rFonts w:ascii="Tahoma" w:hAnsi="Tahoma"/>
                <w:b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DB5900">
              <w:rPr>
                <w:rFonts w:ascii="Tahoma" w:hAnsi="Tahoma" w:cs="KG Small Town Southern Girl"/>
                <w:b/>
                <w:sz w:val="20"/>
                <w:szCs w:val="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noFill/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Community mental health champion</w:t>
            </w:r>
          </w:p>
        </w:tc>
      </w:tr>
      <w:tr w:rsidR="00DB5900" w:rsidRPr="00DB5900" w14:paraId="53A26B36" w14:textId="77777777" w:rsidTr="00DB5900">
        <w:trPr>
          <w:trHeight w:val="300"/>
        </w:trPr>
        <w:tc>
          <w:tcPr>
            <w:tcW w:w="988" w:type="dxa"/>
          </w:tcPr>
          <w:p w14:paraId="29CA7A51" w14:textId="77777777" w:rsidR="00DB5900" w:rsidRPr="00DB5900" w:rsidRDefault="00DB5900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</w:tcPr>
          <w:p w14:paraId="0A0F5809" w14:textId="77777777" w:rsidR="00DB5900" w:rsidRPr="00DB5900" w:rsidRDefault="00DB5900" w:rsidP="00DB5900">
            <w:pPr>
              <w:suppressAutoHyphens/>
              <w:spacing w:line="276" w:lineRule="auto"/>
              <w:rPr>
                <w:rFonts w:ascii="Tahoma" w:hAnsi="Tahoma" w:cs="Street Corner Bold"/>
                <w:sz w:val="20"/>
                <w:szCs w:val="20"/>
              </w:rPr>
            </w:pPr>
            <w:r w:rsidRPr="00DB5900">
              <w:rPr>
                <w:rFonts w:ascii="Tahoma" w:hAnsi="Tahoma" w:cs="Street Corner Bold"/>
                <w:sz w:val="20"/>
                <w:szCs w:val="20"/>
              </w:rPr>
              <w:t xml:space="preserve">Identified by the senior management team </w:t>
            </w:r>
          </w:p>
          <w:p w14:paraId="09B11575" w14:textId="6ABF5111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Core part of their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organisational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role. </w:t>
            </w:r>
          </w:p>
          <w:p w14:paraId="57C344A0" w14:textId="77777777" w:rsidR="00DB5900" w:rsidRPr="00DB5900" w:rsidRDefault="00DB5900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36" w:type="dxa"/>
          </w:tcPr>
          <w:p w14:paraId="0F3E688D" w14:textId="77777777" w:rsidR="00DB5900" w:rsidRPr="00DB5900" w:rsidRDefault="00DB5900" w:rsidP="00DB5900">
            <w:pPr>
              <w:suppressAutoHyphens/>
              <w:spacing w:line="276" w:lineRule="auto"/>
              <w:rPr>
                <w:rFonts w:ascii="Tahoma" w:hAnsi="Tahoma" w:cs="Street Corner Bold"/>
                <w:sz w:val="20"/>
                <w:szCs w:val="20"/>
              </w:rPr>
            </w:pPr>
            <w:r w:rsidRPr="00DB5900">
              <w:rPr>
                <w:rFonts w:ascii="Tahoma" w:hAnsi="Tahoma" w:cs="Street Corner Bold"/>
                <w:sz w:val="20"/>
                <w:szCs w:val="20"/>
              </w:rPr>
              <w:t>Application process: voluntary role additional to day job</w:t>
            </w:r>
          </w:p>
          <w:p w14:paraId="792C87BC" w14:textId="1F73B78D" w:rsidR="00DB5900" w:rsidRPr="00DB5900" w:rsidRDefault="00DB5900" w:rsidP="00F748C4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It is good practice to include within annual appraisal objectives.</w:t>
            </w:r>
          </w:p>
        </w:tc>
        <w:tc>
          <w:tcPr>
            <w:tcW w:w="4678" w:type="dxa"/>
          </w:tcPr>
          <w:p w14:paraId="428C7B3C" w14:textId="77777777" w:rsidR="00DB5900" w:rsidRPr="00DB5900" w:rsidRDefault="00DB5900" w:rsidP="00DB5900">
            <w:pPr>
              <w:suppressAutoHyphens/>
              <w:spacing w:line="276" w:lineRule="auto"/>
              <w:rPr>
                <w:rFonts w:ascii="Tahoma" w:hAnsi="Tahoma" w:cs="Street Corner Bold"/>
                <w:sz w:val="20"/>
                <w:szCs w:val="20"/>
              </w:rPr>
            </w:pPr>
            <w:r w:rsidRPr="00DB5900">
              <w:rPr>
                <w:rFonts w:ascii="Tahoma" w:hAnsi="Tahoma" w:cs="Street Corner Bold"/>
                <w:sz w:val="20"/>
                <w:szCs w:val="20"/>
              </w:rPr>
              <w:t>Application process: voluntary role</w:t>
            </w:r>
          </w:p>
          <w:p w14:paraId="3C6040CA" w14:textId="77777777" w:rsidR="00DB5900" w:rsidRPr="00DB5900" w:rsidRDefault="00DB5900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</w:tr>
      <w:tr w:rsidR="00DB5900" w:rsidRPr="00DB5900" w14:paraId="7A43C9CD" w14:textId="77777777" w:rsidTr="00DB5900">
        <w:trPr>
          <w:trHeight w:val="287"/>
        </w:trPr>
        <w:tc>
          <w:tcPr>
            <w:tcW w:w="988" w:type="dxa"/>
          </w:tcPr>
          <w:p w14:paraId="4D6FDBEE" w14:textId="77777777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/>
                <w:sz w:val="20"/>
                <w:szCs w:val="20"/>
              </w:rPr>
            </w:pPr>
            <w:r w:rsidRPr="00DB5900">
              <w:rPr>
                <w:rFonts w:ascii="Tahoma" w:hAnsi="Tahoma" w:cs="Street Corner Bold"/>
                <w:color w:val="1E3E84"/>
                <w:sz w:val="20"/>
                <w:szCs w:val="20"/>
              </w:rPr>
              <w:t>Aims</w:t>
            </w:r>
          </w:p>
          <w:p w14:paraId="18F7CAB0" w14:textId="77777777" w:rsidR="00DB5900" w:rsidRPr="00DB5900" w:rsidRDefault="00DB5900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</w:tcPr>
          <w:p w14:paraId="5F459FC7" w14:textId="00139C25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Lead the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to promote positive mental health by becoming a healthy workplace where talking about mental health is a natural and everyday occurrence.</w:t>
            </w:r>
          </w:p>
          <w:p w14:paraId="25F32855" w14:textId="3ADBC37E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Lead the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organisation's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mental health strategy and implementation plans.</w:t>
            </w:r>
          </w:p>
          <w:p w14:paraId="670517B4" w14:textId="447C5E88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With the support of senior management, design and implement a champions scheme to support workplace wellbeing.</w:t>
            </w:r>
          </w:p>
          <w:p w14:paraId="3548A083" w14:textId="0C69115A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Establish a network or working group that agrees and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organises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communications, activities and events for the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organisation's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champions scheme.</w:t>
            </w:r>
          </w:p>
          <w:p w14:paraId="1C4BDCE5" w14:textId="074171DF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Take lead responsibility for appropriate signposting of colleagues, volunteers and participants to available professional support.</w:t>
            </w:r>
          </w:p>
          <w:p w14:paraId="53F99458" w14:textId="631054DF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>Coordinate appropriate mental health training and awareness for staff and volunteers.</w:t>
            </w:r>
          </w:p>
          <w:p w14:paraId="75279422" w14:textId="31384C74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Facilitate champion peer support sessions using online platforms such as Facebook or through face-to-face meetings.</w:t>
            </w:r>
          </w:p>
        </w:tc>
        <w:tc>
          <w:tcPr>
            <w:tcW w:w="4536" w:type="dxa"/>
          </w:tcPr>
          <w:p w14:paraId="6E47A23B" w14:textId="1AE529BA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 xml:space="preserve">Help the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to promote positive mental health by becoming a healthy workplace where talking about mental health is a natural and everyday occurrence. </w:t>
            </w:r>
          </w:p>
          <w:p w14:paraId="062A1F44" w14:textId="687DFB2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Act as a champion representative, role modelling positive mental health working practices.</w:t>
            </w:r>
          </w:p>
          <w:p w14:paraId="66D35CAB" w14:textId="07ACAE6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Part of a network or working group that agrees and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organises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communications, activities and events as part of our mental health champions scheme.</w:t>
            </w:r>
          </w:p>
          <w:p w14:paraId="1CC3D4B8" w14:textId="725D0740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Be open to talking to colleagues, volunteers or participants about the importance of mental health and tackling mental health stigma.</w:t>
            </w:r>
          </w:p>
          <w:p w14:paraId="4866DD55" w14:textId="402954F2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Be able to signpost colleagues, volunteers and participants to available professional support.</w:t>
            </w:r>
          </w:p>
          <w:p w14:paraId="6BF50F67" w14:textId="621DEDCA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Build local partnerships that help recruit people into our sport and physical activity delivery to positively impact on mental health.</w:t>
            </w:r>
          </w:p>
          <w:p w14:paraId="0A6AC029" w14:textId="20A161D6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>Coordinate awareness-raising activities for staff and volunteers.</w:t>
            </w:r>
          </w:p>
        </w:tc>
        <w:tc>
          <w:tcPr>
            <w:tcW w:w="4678" w:type="dxa"/>
          </w:tcPr>
          <w:p w14:paraId="073CCBB1" w14:textId="7C90E843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>Welcome new participants to our club/group activities and sessions.</w:t>
            </w:r>
          </w:p>
          <w:p w14:paraId="51D96C30" w14:textId="39B020B7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Share information and good practice about mental health across the club/group, using social media, posters and flyers.</w:t>
            </w:r>
          </w:p>
          <w:p w14:paraId="46C6C839" w14:textId="6D9D72A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Signpost people to sources of professional support.</w:t>
            </w:r>
          </w:p>
          <w:p w14:paraId="2CF84BD3" w14:textId="7EBAFAC7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Provide support and advice to other club/group volunteers on how to engage people with mental health problems.</w:t>
            </w:r>
          </w:p>
          <w:p w14:paraId="2278675A" w14:textId="2E56197C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Build local partnerships with mental health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organisations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to help recruit people into our club/group activities.</w:t>
            </w:r>
          </w:p>
          <w:p w14:paraId="3C5A9646" w14:textId="6987525E" w:rsidR="00DB5900" w:rsidRPr="00DB5900" w:rsidRDefault="00DB5900" w:rsidP="00F748C4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Coordinate mental health training and awareness for our volunteers.</w:t>
            </w:r>
          </w:p>
        </w:tc>
      </w:tr>
      <w:tr w:rsidR="00DB5900" w:rsidRPr="00DB5900" w14:paraId="16DB6567" w14:textId="77777777" w:rsidTr="00DB5900">
        <w:trPr>
          <w:trHeight w:val="287"/>
        </w:trPr>
        <w:tc>
          <w:tcPr>
            <w:tcW w:w="988" w:type="dxa"/>
          </w:tcPr>
          <w:p w14:paraId="615CA435" w14:textId="77777777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 Bold"/>
                <w:color w:val="1E3E84"/>
                <w:sz w:val="20"/>
                <w:szCs w:val="20"/>
              </w:rPr>
            </w:pPr>
            <w:r w:rsidRPr="00DB5900">
              <w:rPr>
                <w:rFonts w:ascii="Tahoma" w:hAnsi="Tahoma" w:cs="Street Corner Bold"/>
                <w:color w:val="1E3E84"/>
                <w:sz w:val="20"/>
                <w:szCs w:val="20"/>
              </w:rPr>
              <w:t>Skills</w:t>
            </w:r>
          </w:p>
          <w:p w14:paraId="15A1BD87" w14:textId="77777777" w:rsidR="00DB5900" w:rsidRPr="00DB5900" w:rsidRDefault="00DB5900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</w:tcPr>
          <w:p w14:paraId="00546DAF" w14:textId="6433FA2A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 commitment and enthusiasm for promoting positive mental health.</w:t>
            </w:r>
          </w:p>
          <w:p w14:paraId="2A2906A1" w14:textId="7B048883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Strong knowledge and/or experience of mental health problems.</w:t>
            </w:r>
          </w:p>
          <w:p w14:paraId="4FE96B79" w14:textId="268D7488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Completion of the (two-day) Mental Health First Aid training.</w:t>
            </w:r>
          </w:p>
          <w:p w14:paraId="79B5A175" w14:textId="0EB8A5BD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 clear, strong communicator with the ability to build rapport easily.</w:t>
            </w:r>
          </w:p>
          <w:p w14:paraId="428ED205" w14:textId="621E96F4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Motivated, flexible and able to lead a team of mental health champions.</w:t>
            </w:r>
          </w:p>
          <w:p w14:paraId="555291B1" w14:textId="2C42B19C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Able to influence others, including senior management, to deliver change.</w:t>
            </w:r>
          </w:p>
          <w:p w14:paraId="764C8409" w14:textId="72D0226D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Capable of talking about difficult issues with others and showing empathy.</w:t>
            </w:r>
          </w:p>
          <w:p w14:paraId="78F0A7DA" w14:textId="582434C4" w:rsidR="00DB5900" w:rsidRPr="00DB5900" w:rsidRDefault="00DB5900" w:rsidP="00F748C4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Able to identify opportunities for adding value to this work.</w:t>
            </w:r>
          </w:p>
        </w:tc>
        <w:tc>
          <w:tcPr>
            <w:tcW w:w="4536" w:type="dxa"/>
          </w:tcPr>
          <w:p w14:paraId="3F5569E2" w14:textId="3AB10ABF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A commitment and enthusiasm for promoting positive mental health. </w:t>
            </w:r>
          </w:p>
          <w:p w14:paraId="0A551650" w14:textId="5B1B50D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Knowledge and/or experience of mental health problems (personal experience is desirable, though we welcome those who care for others or who are interested in promoting mental health).</w:t>
            </w:r>
          </w:p>
          <w:p w14:paraId="74BBBC02" w14:textId="48AC7BA6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 clear communicator with the ability to build rapport easily.</w:t>
            </w:r>
          </w:p>
          <w:p w14:paraId="6E5A2A60" w14:textId="0C7BE35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Motivated, flexible and able to work as a part of a team to deliver change.</w:t>
            </w:r>
          </w:p>
          <w:p w14:paraId="108A61B4" w14:textId="08543AA6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Capable of talking about difficult issues with others and showing empathy.</w:t>
            </w:r>
          </w:p>
          <w:p w14:paraId="618DD961" w14:textId="6C75F24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Able to identify opportunities for adding value to this work.</w:t>
            </w:r>
          </w:p>
          <w:p w14:paraId="43643ECC" w14:textId="5F8EAC0D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Any other skills that could help with awareness raising (storytelling, poster design, event management etc).</w:t>
            </w:r>
          </w:p>
        </w:tc>
        <w:tc>
          <w:tcPr>
            <w:tcW w:w="4678" w:type="dxa"/>
          </w:tcPr>
          <w:p w14:paraId="1F32F4E9" w14:textId="2ACE5585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 commitment and enthusiasm for promoting positive mental health.</w:t>
            </w:r>
          </w:p>
          <w:p w14:paraId="37983E2F" w14:textId="13BA7875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Knowledge and/or experience of mental health problems (personal experience is desirable, though we welcome those who care for others or who are interested in promoting mental health).</w:t>
            </w:r>
          </w:p>
          <w:p w14:paraId="302F3712" w14:textId="2806E02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A clear communicator with the ability to build rapport easily. </w:t>
            </w:r>
          </w:p>
          <w:p w14:paraId="78DD1E68" w14:textId="361DFD12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Motivated, flexible and able to work as a part of a volunteer team.</w:t>
            </w:r>
          </w:p>
          <w:p w14:paraId="3810D455" w14:textId="54D05B3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Capable of talking about difficult issues with others and showing empathy.</w:t>
            </w:r>
          </w:p>
          <w:p w14:paraId="5A841845" w14:textId="468278EC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Able to identify opportunities for adding value to this work.</w:t>
            </w:r>
          </w:p>
          <w:p w14:paraId="77C9E176" w14:textId="584886F4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Any other skills that could help with awareness raising (storytelling, poster design, event management etc).</w:t>
            </w:r>
          </w:p>
        </w:tc>
      </w:tr>
      <w:tr w:rsidR="00DB5900" w:rsidRPr="00DB5900" w14:paraId="6E5C5962" w14:textId="77777777" w:rsidTr="00DB5900">
        <w:trPr>
          <w:trHeight w:val="287"/>
        </w:trPr>
        <w:tc>
          <w:tcPr>
            <w:tcW w:w="988" w:type="dxa"/>
          </w:tcPr>
          <w:p w14:paraId="7B5C706F" w14:textId="07C63E64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/>
                <w:sz w:val="20"/>
                <w:szCs w:val="20"/>
              </w:rPr>
            </w:pPr>
            <w:r w:rsidRPr="00DB5900">
              <w:rPr>
                <w:rFonts w:ascii="Tahoma" w:hAnsi="Tahoma" w:cs="Street Corner Bold"/>
                <w:color w:val="1E3E84"/>
                <w:sz w:val="20"/>
                <w:szCs w:val="20"/>
              </w:rPr>
              <w:lastRenderedPageBreak/>
              <w:t xml:space="preserve">Time </w:t>
            </w:r>
          </w:p>
          <w:p w14:paraId="79CDEBDE" w14:textId="77777777" w:rsidR="00DB5900" w:rsidRPr="00DB5900" w:rsidRDefault="00DB5900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</w:tcPr>
          <w:p w14:paraId="2EEDBD85" w14:textId="6C27575C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Enough capacity to embed role within work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programme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(in agreement with line manager).</w:t>
            </w:r>
          </w:p>
          <w:p w14:paraId="718C6DA2" w14:textId="5F5BA4EA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Ability to take responsibility for actions on work such as:</w:t>
            </w:r>
          </w:p>
          <w:p w14:paraId="3356C348" w14:textId="3C4F4FF2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design, lead and oversee activities to promote positive mental health</w:t>
            </w:r>
          </w:p>
          <w:p w14:paraId="228E7C7F" w14:textId="49BAC391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communication across the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</w:p>
          <w:p w14:paraId="4F4AD7B9" w14:textId="1CED648D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facilitate peer support </w:t>
            </w:r>
          </w:p>
          <w:p w14:paraId="69301EA2" w14:textId="6A16518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pacing w:val="-4"/>
                <w:sz w:val="20"/>
                <w:szCs w:val="20"/>
              </w:rPr>
              <w:t>conduct monitoring and evaluation and provide feedback to senior management team</w:t>
            </w:r>
          </w:p>
          <w:p w14:paraId="6BDEA07A" w14:textId="1085F3B0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Time to attend training/workshops (where realistically possible around work and personal commitments).</w:t>
            </w:r>
          </w:p>
        </w:tc>
        <w:tc>
          <w:tcPr>
            <w:tcW w:w="4536" w:type="dxa"/>
          </w:tcPr>
          <w:p w14:paraId="25AC8EAE" w14:textId="6CEA020E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Attend monthly working group meetings.</w:t>
            </w:r>
          </w:p>
          <w:p w14:paraId="67EA7B1B" w14:textId="685DD396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Ability to take responsibility for actions on work such as:</w:t>
            </w:r>
          </w:p>
          <w:p w14:paraId="2981A91B" w14:textId="728B0F1C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design, lead and/or take part in activities to promote positive mental health </w:t>
            </w:r>
          </w:p>
          <w:p w14:paraId="6E4132AB" w14:textId="5BCF9B68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communication across the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</w:p>
          <w:p w14:paraId="330A5A59" w14:textId="6B66BC88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conduct research and feedback.</w:t>
            </w:r>
          </w:p>
          <w:p w14:paraId="2F38DFB3" w14:textId="3106018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Time to attend training/workshops (where realistically possible around work and personal commitments). </w:t>
            </w:r>
          </w:p>
          <w:p w14:paraId="56BF59D6" w14:textId="30E30E92" w:rsidR="00DB5900" w:rsidRPr="00DB5900" w:rsidRDefault="00DB5900" w:rsidP="00DB5900">
            <w:pPr>
              <w:suppressAutoHyphens/>
              <w:spacing w:line="276" w:lineRule="auto"/>
              <w:rPr>
                <w:rFonts w:ascii="Tahoma" w:hAnsi="Tahoma" w:cs="Street Corner"/>
                <w:color w:val="000000"/>
                <w:sz w:val="16"/>
                <w:szCs w:val="16"/>
                <w:lang w:val="en-US"/>
              </w:rPr>
            </w:pPr>
            <w:r w:rsidRPr="00DB5900">
              <w:rPr>
                <w:rFonts w:ascii="Tahoma" w:hAnsi="Tahoma" w:cs="Street Corner"/>
                <w:sz w:val="16"/>
                <w:szCs w:val="16"/>
              </w:rPr>
              <w:t>(Note: as a voluntary role, we appreciate permission from line managers is essential, and that the commitment is as much as the champion can offer ensuring personal wellbei</w:t>
            </w:r>
            <w:r w:rsidRPr="00DB5900">
              <w:rPr>
                <w:rFonts w:ascii="Tahoma" w:hAnsi="Tahoma" w:cs="Street Corner"/>
                <w:sz w:val="16"/>
                <w:szCs w:val="16"/>
              </w:rPr>
              <w:t>n</w:t>
            </w:r>
            <w:r w:rsidRPr="00DB5900">
              <w:rPr>
                <w:rFonts w:ascii="Tahoma" w:hAnsi="Tahoma" w:cs="Street Corner"/>
                <w:sz w:val="16"/>
                <w:szCs w:val="16"/>
              </w:rPr>
              <w:t>g.)</w:t>
            </w:r>
          </w:p>
        </w:tc>
        <w:tc>
          <w:tcPr>
            <w:tcW w:w="4678" w:type="dxa"/>
          </w:tcPr>
          <w:p w14:paraId="4F652C1C" w14:textId="4AE7AFDD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Attend monthly club/group committee meetings to update progress.</w:t>
            </w:r>
          </w:p>
          <w:p w14:paraId="775A16B2" w14:textId="7542EAEE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Ability to take responsibility for actions on work such as:</w:t>
            </w:r>
          </w:p>
          <w:p w14:paraId="5625936A" w14:textId="35529936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design, lead and/or take part in activities to promote positive mental health and recruit new participants/members. </w:t>
            </w:r>
          </w:p>
          <w:p w14:paraId="7A9520F2" w14:textId="3CCC83FC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communication across the club/group</w:t>
            </w:r>
          </w:p>
          <w:p w14:paraId="461DE324" w14:textId="0CF02C72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conduct research and feedback</w:t>
            </w:r>
          </w:p>
          <w:p w14:paraId="039FC668" w14:textId="77777777" w:rsidR="00DB5900" w:rsidRPr="00DB5900" w:rsidRDefault="00DB5900" w:rsidP="00DB5900">
            <w:p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</w:p>
          <w:p w14:paraId="05E647C7" w14:textId="00AAB866" w:rsidR="00DB5900" w:rsidRPr="00DB5900" w:rsidRDefault="00DB5900" w:rsidP="00F748C4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Time to attend training/workshops (where realistically possible around work and personal commitments).</w:t>
            </w:r>
          </w:p>
        </w:tc>
      </w:tr>
      <w:tr w:rsidR="00DB5900" w14:paraId="4845C5D4" w14:textId="77777777" w:rsidTr="00DB5900">
        <w:trPr>
          <w:trHeight w:val="287"/>
        </w:trPr>
        <w:tc>
          <w:tcPr>
            <w:tcW w:w="988" w:type="dxa"/>
          </w:tcPr>
          <w:p w14:paraId="78B14DCC" w14:textId="77777777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 Bold"/>
                <w:color w:val="1E3E84"/>
                <w:sz w:val="20"/>
                <w:szCs w:val="20"/>
              </w:rPr>
            </w:pPr>
            <w:r w:rsidRPr="00DB5900">
              <w:rPr>
                <w:rFonts w:ascii="Tahoma" w:hAnsi="Tahoma" w:cs="Street Corner Bold"/>
                <w:color w:val="1E3E84"/>
                <w:sz w:val="20"/>
                <w:szCs w:val="20"/>
              </w:rPr>
              <w:t>Benefits</w:t>
            </w:r>
          </w:p>
          <w:p w14:paraId="67DDF85D" w14:textId="77777777" w:rsidR="00DB5900" w:rsidRPr="00DB5900" w:rsidRDefault="00DB5900" w:rsidP="00F748C4">
            <w:pPr>
              <w:rPr>
                <w:rFonts w:ascii="Tahoma" w:hAnsi="Tahoma" w:cs="Street Corner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</w:tcPr>
          <w:p w14:paraId="6F5713D2" w14:textId="488574B5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Leading a movement to create positive change in our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. </w:t>
            </w:r>
          </w:p>
          <w:p w14:paraId="74C43ECB" w14:textId="0E891D6B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Opportunity to lead an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>-wide priority.</w:t>
            </w:r>
          </w:p>
          <w:p w14:paraId="3DF8C5EC" w14:textId="24346860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Representing our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 at external events, networks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etc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>, advocating our mental health work.</w:t>
            </w:r>
          </w:p>
          <w:p w14:paraId="6E3BBC1A" w14:textId="4B62C24A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Networking with like-minded colleagues across our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r>
              <w:rPr>
                <w:rFonts w:ascii="Tahoma" w:hAnsi="Tahoma" w:cs="Street Corner"/>
                <w:sz w:val="20"/>
                <w:szCs w:val="20"/>
              </w:rPr>
              <w:t>s</w:t>
            </w:r>
            <w:proofErr w:type="spellEnd"/>
          </w:p>
          <w:p w14:paraId="59C08418" w14:textId="798E27FD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>Development of skills outside normal job role and learning from peers.</w:t>
            </w:r>
          </w:p>
          <w:p w14:paraId="498DFA0D" w14:textId="26C47C08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Increased self-confidence and empowerment in taking up challenges.</w:t>
            </w:r>
          </w:p>
        </w:tc>
        <w:tc>
          <w:tcPr>
            <w:tcW w:w="4536" w:type="dxa"/>
          </w:tcPr>
          <w:p w14:paraId="6FB956D5" w14:textId="1F97B613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 xml:space="preserve">Being part of a movement to create positive change. </w:t>
            </w:r>
          </w:p>
          <w:p w14:paraId="5B9593AB" w14:textId="1F3D6E29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Opportunity to use creative talents to develop original activities to support positive mental health.</w:t>
            </w:r>
          </w:p>
          <w:p w14:paraId="33D38F9D" w14:textId="2333F864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 xml:space="preserve">Networking with like-minded colleagues across our </w:t>
            </w:r>
            <w:proofErr w:type="spellStart"/>
            <w:r w:rsidRPr="00DB5900">
              <w:rPr>
                <w:rFonts w:ascii="Tahoma" w:hAnsi="Tahoma" w:cs="Street Corner"/>
                <w:sz w:val="20"/>
                <w:szCs w:val="20"/>
              </w:rPr>
              <w:t>organisation</w:t>
            </w:r>
            <w:proofErr w:type="spellEnd"/>
            <w:r w:rsidRPr="00DB5900">
              <w:rPr>
                <w:rFonts w:ascii="Tahoma" w:hAnsi="Tahoma" w:cs="Street Corner"/>
                <w:sz w:val="20"/>
                <w:szCs w:val="20"/>
              </w:rPr>
              <w:t>.</w:t>
            </w:r>
          </w:p>
          <w:p w14:paraId="6FA9F1AD" w14:textId="44200B85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Development of skills outside normal job role and learning from peers.</w:t>
            </w:r>
          </w:p>
          <w:p w14:paraId="66BE9EA2" w14:textId="52C6B014" w:rsidR="00DB5900" w:rsidRPr="00DB5900" w:rsidRDefault="00DB5900" w:rsidP="00F748C4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>Increased self-confidence and empowerment in taking up challenges.</w:t>
            </w:r>
          </w:p>
        </w:tc>
        <w:tc>
          <w:tcPr>
            <w:tcW w:w="4678" w:type="dxa"/>
          </w:tcPr>
          <w:p w14:paraId="1F521728" w14:textId="6A17A523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lastRenderedPageBreak/>
              <w:t>Satisfaction of leading change and improvements across our club/group delivery.</w:t>
            </w:r>
          </w:p>
          <w:p w14:paraId="168CCB0B" w14:textId="79A583A6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Develop new skills and experiences.</w:t>
            </w:r>
          </w:p>
          <w:p w14:paraId="2CC78231" w14:textId="0DCB27D7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Opportunity to use creative talents to develop original activities to support positive mental health.</w:t>
            </w:r>
          </w:p>
          <w:p w14:paraId="5D781CC4" w14:textId="2F29D0D1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suppressAutoHyphens/>
              <w:spacing w:line="276" w:lineRule="auto"/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Networking with like-minded volunteers within our club/group.</w:t>
            </w:r>
          </w:p>
          <w:p w14:paraId="39D8ABDB" w14:textId="12B7EA06" w:rsidR="00DB5900" w:rsidRPr="00DB5900" w:rsidRDefault="00DB5900" w:rsidP="00DB5900">
            <w:pPr>
              <w:pStyle w:val="ListParagraph"/>
              <w:numPr>
                <w:ilvl w:val="0"/>
                <w:numId w:val="1"/>
              </w:numPr>
              <w:rPr>
                <w:rFonts w:ascii="Tahoma" w:hAnsi="Tahoma" w:cs="Street Corner"/>
                <w:sz w:val="20"/>
                <w:szCs w:val="20"/>
              </w:rPr>
            </w:pPr>
            <w:r w:rsidRPr="00DB5900">
              <w:rPr>
                <w:rFonts w:ascii="Tahoma" w:hAnsi="Tahoma" w:cs="Street Corner"/>
                <w:sz w:val="20"/>
                <w:szCs w:val="20"/>
              </w:rPr>
              <w:t>Increased self-confidence and empowerment in taking up challenges.</w:t>
            </w:r>
          </w:p>
        </w:tc>
      </w:tr>
    </w:tbl>
    <w:p w14:paraId="1835BBFD" w14:textId="485EF73F" w:rsidR="00C45C76" w:rsidRPr="002635DA" w:rsidRDefault="00C45C76" w:rsidP="00F748C4">
      <w:pPr>
        <w:rPr>
          <w:rFonts w:ascii="Tahoma" w:hAnsi="Tahoma" w:cs="Street Corner"/>
          <w:color w:val="000000"/>
          <w:lang w:val="en-US"/>
        </w:rPr>
      </w:pPr>
    </w:p>
    <w:sectPr w:rsidR="00C45C76" w:rsidRPr="002635DA" w:rsidSect="00DB5900">
      <w:headerReference w:type="default" r:id="rId7"/>
      <w:footerReference w:type="default" r:id="rId8"/>
      <w:pgSz w:w="16840" w:h="11900" w:orient="landscape"/>
      <w:pgMar w:top="1440" w:right="0" w:bottom="1440" w:left="1440" w:header="0" w:footer="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640EE" w14:textId="77777777" w:rsidR="004619FD" w:rsidRDefault="004619FD" w:rsidP="00EF7042">
      <w:r>
        <w:separator/>
      </w:r>
    </w:p>
  </w:endnote>
  <w:endnote w:type="continuationSeparator" w:id="0">
    <w:p w14:paraId="5F10E48A" w14:textId="77777777" w:rsidR="004619FD" w:rsidRDefault="004619FD" w:rsidP="00EF7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Heading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sis SemiBold">
    <w:panose1 w:val="02010703020202060003"/>
    <w:charset w:val="4D"/>
    <w:family w:val="auto"/>
    <w:pitch w:val="variable"/>
    <w:sig w:usb0="A00000BF" w:usb1="5000207B" w:usb2="00000000" w:usb3="00000000" w:csb0="00000093" w:csb1="00000000"/>
  </w:font>
  <w:font w:name="Dosis">
    <w:panose1 w:val="02010503020202060003"/>
    <w:charset w:val="4D"/>
    <w:family w:val="auto"/>
    <w:pitch w:val="variable"/>
    <w:sig w:usb0="A00000BF" w:usb1="5000207B" w:usb2="00000000" w:usb3="00000000" w:csb0="00000093" w:csb1="00000000"/>
  </w:font>
  <w:font w:name="Dosis Medium">
    <w:panose1 w:val="02010603020202060003"/>
    <w:charset w:val="4D"/>
    <w:family w:val="auto"/>
    <w:pitch w:val="variable"/>
    <w:sig w:usb0="A00000BF" w:usb1="5000207B" w:usb2="00000000" w:usb3="00000000" w:csb0="00000093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Street Corner Bold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1885" w14:textId="077E011F" w:rsidR="00EF7042" w:rsidRPr="00EF7042" w:rsidRDefault="00DB5900" w:rsidP="00EF7042">
    <w:pPr>
      <w:pStyle w:val="Footer"/>
      <w:ind w:left="-1418"/>
    </w:pPr>
    <w:r>
      <w:rPr>
        <w:rFonts w:ascii="Tahoma" w:hAnsi="Tahoma" w:cs="Street Corner"/>
        <w:noProof/>
        <w:color w:val="000000"/>
        <w:lang w:val="en-US"/>
      </w:rPr>
      <w:drawing>
        <wp:inline distT="0" distB="0" distL="0" distR="0" wp14:anchorId="07FDB704" wp14:editId="5DF3C88B">
          <wp:extent cx="899065" cy="10726940"/>
          <wp:effectExtent l="953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ets background image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922788" cy="11009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A394C6" w14:textId="77777777" w:rsidR="004619FD" w:rsidRDefault="004619FD" w:rsidP="00EF7042">
      <w:r>
        <w:separator/>
      </w:r>
    </w:p>
  </w:footnote>
  <w:footnote w:type="continuationSeparator" w:id="0">
    <w:p w14:paraId="2750A74E" w14:textId="77777777" w:rsidR="004619FD" w:rsidRDefault="004619FD" w:rsidP="00EF7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129D6" w14:textId="14D9007A" w:rsidR="00EF7042" w:rsidRDefault="00C45C76" w:rsidP="00DB5900">
    <w:pPr>
      <w:pStyle w:val="Header"/>
      <w:ind w:left="-1418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F3F7C0" wp14:editId="15F4D552">
          <wp:simplePos x="0" y="0"/>
          <wp:positionH relativeFrom="column">
            <wp:align>right</wp:align>
          </wp:positionH>
          <wp:positionV relativeFrom="page">
            <wp:posOffset>0</wp:posOffset>
          </wp:positionV>
          <wp:extent cx="7498800" cy="8892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ssets background image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8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3342B"/>
    <w:multiLevelType w:val="hybridMultilevel"/>
    <w:tmpl w:val="52FE70CE"/>
    <w:lvl w:ilvl="0" w:tplc="CFF2FCF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42"/>
    <w:rsid w:val="000569D4"/>
    <w:rsid w:val="000C4964"/>
    <w:rsid w:val="000E44A5"/>
    <w:rsid w:val="001D5723"/>
    <w:rsid w:val="002635DA"/>
    <w:rsid w:val="002C575E"/>
    <w:rsid w:val="00326F7F"/>
    <w:rsid w:val="004619FD"/>
    <w:rsid w:val="0092008D"/>
    <w:rsid w:val="00C34991"/>
    <w:rsid w:val="00C45C76"/>
    <w:rsid w:val="00C573FD"/>
    <w:rsid w:val="00CA1524"/>
    <w:rsid w:val="00CD34FF"/>
    <w:rsid w:val="00DB5900"/>
    <w:rsid w:val="00DD179D"/>
    <w:rsid w:val="00E75FDA"/>
    <w:rsid w:val="00EF7042"/>
    <w:rsid w:val="00F17D07"/>
    <w:rsid w:val="00F54B30"/>
    <w:rsid w:val="00F7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31C0B"/>
  <w14:defaultImageDpi w14:val="32767"/>
  <w15:chartTrackingRefBased/>
  <w15:docId w15:val="{80EA4F39-AA56-714F-9757-E7C322A7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6F7F"/>
    <w:pPr>
      <w:spacing w:before="480" w:line="276" w:lineRule="auto"/>
      <w:contextualSpacing/>
      <w:outlineLvl w:val="0"/>
    </w:pPr>
    <w:rPr>
      <w:rFonts w:cs="Times New Roman (Headings CS)"/>
      <w:b/>
      <w:spacing w:val="5"/>
      <w:sz w:val="7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1">
    <w:name w:val="Subtitle1"/>
    <w:basedOn w:val="Normal"/>
    <w:next w:val="Normal"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Style1">
    <w:name w:val="Style1"/>
    <w:basedOn w:val="Normal"/>
    <w:autoRedefine/>
    <w:qFormat/>
    <w:rsid w:val="00F54B30"/>
    <w:pPr>
      <w:tabs>
        <w:tab w:val="left" w:pos="1134"/>
      </w:tabs>
      <w:spacing w:after="240"/>
      <w:ind w:right="567"/>
      <w:jc w:val="both"/>
    </w:pPr>
    <w:rPr>
      <w:rFonts w:ascii="Trebuchet MS" w:hAnsi="Trebuchet MS" w:cs="Arial"/>
      <w:color w:val="4F7DB2"/>
      <w:sz w:val="44"/>
      <w:szCs w:val="44"/>
    </w:rPr>
  </w:style>
  <w:style w:type="paragraph" w:customStyle="1" w:styleId="CTA">
    <w:name w:val="CTA"/>
    <w:basedOn w:val="Normal"/>
    <w:qFormat/>
    <w:rsid w:val="00DD179D"/>
    <w:pPr>
      <w:autoSpaceDE w:val="0"/>
      <w:autoSpaceDN w:val="0"/>
      <w:adjustRightInd w:val="0"/>
      <w:spacing w:after="227" w:line="288" w:lineRule="auto"/>
      <w:textAlignment w:val="center"/>
    </w:pPr>
    <w:rPr>
      <w:rFonts w:ascii="Dosis SemiBold" w:hAnsi="Dosis SemiBold" w:cs="Dosis"/>
      <w:b/>
      <w:bCs/>
      <w:color w:val="69488E"/>
      <w:sz w:val="60"/>
      <w:szCs w:val="60"/>
    </w:rPr>
  </w:style>
  <w:style w:type="paragraph" w:customStyle="1" w:styleId="CTA2">
    <w:name w:val="CTA2"/>
    <w:basedOn w:val="Normal"/>
    <w:qFormat/>
    <w:rsid w:val="00DD179D"/>
    <w:pPr>
      <w:suppressAutoHyphens/>
      <w:autoSpaceDE w:val="0"/>
      <w:autoSpaceDN w:val="0"/>
      <w:adjustRightInd w:val="0"/>
      <w:spacing w:after="227" w:line="144" w:lineRule="auto"/>
      <w:textAlignment w:val="center"/>
    </w:pPr>
    <w:rPr>
      <w:rFonts w:ascii="Dosis Medium" w:hAnsi="Dosis Medium" w:cs="Dosis"/>
      <w:color w:val="000000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326F7F"/>
    <w:rPr>
      <w:rFonts w:cs="Times New Roman (Headings CS)"/>
      <w:b/>
      <w:spacing w:val="5"/>
      <w:sz w:val="72"/>
      <w:szCs w:val="36"/>
    </w:rPr>
  </w:style>
  <w:style w:type="character" w:styleId="Hyperlink">
    <w:name w:val="Hyperlink"/>
    <w:basedOn w:val="DefaultParagraphFont"/>
    <w:uiPriority w:val="99"/>
    <w:unhideWhenUsed/>
    <w:rsid w:val="00CD34FF"/>
    <w:rPr>
      <w:b w:val="0"/>
      <w:color w:val="5B9BD5" w:themeColor="accent5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042"/>
  </w:style>
  <w:style w:type="paragraph" w:styleId="Footer">
    <w:name w:val="footer"/>
    <w:basedOn w:val="Normal"/>
    <w:link w:val="FooterChar"/>
    <w:uiPriority w:val="99"/>
    <w:unhideWhenUsed/>
    <w:rsid w:val="00EF70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042"/>
  </w:style>
  <w:style w:type="paragraph" w:customStyle="1" w:styleId="BasicParagraph">
    <w:name w:val="[Basic Paragraph]"/>
    <w:basedOn w:val="Normal"/>
    <w:uiPriority w:val="99"/>
    <w:rsid w:val="00F17D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TableGrid">
    <w:name w:val="Table Grid"/>
    <w:basedOn w:val="TableNormal"/>
    <w:uiPriority w:val="39"/>
    <w:rsid w:val="00F17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17D07"/>
    <w:pPr>
      <w:autoSpaceDE w:val="0"/>
      <w:autoSpaceDN w:val="0"/>
      <w:adjustRightInd w:val="0"/>
      <w:spacing w:after="160" w:line="259" w:lineRule="auto"/>
      <w:ind w:left="720"/>
      <w:textAlignment w:val="center"/>
    </w:pPr>
    <w:rPr>
      <w:rFonts w:ascii="Calibri" w:hAnsi="Calibri" w:cs="Calibri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Heylin-Smith</dc:creator>
  <cp:keywords/>
  <dc:description/>
  <cp:lastModifiedBy>Jonathan Heylin-Smith</cp:lastModifiedBy>
  <cp:revision>3</cp:revision>
  <dcterms:created xsi:type="dcterms:W3CDTF">2020-06-23T19:44:00Z</dcterms:created>
  <dcterms:modified xsi:type="dcterms:W3CDTF">2020-06-23T19:56:00Z</dcterms:modified>
</cp:coreProperties>
</file>